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961CE" w14:textId="76B35D8E" w:rsidR="009A3948" w:rsidRPr="000F5658" w:rsidRDefault="00E948CD" w:rsidP="00B97618">
      <w:pPr>
        <w:pStyle w:val="Title"/>
        <w:pBdr>
          <w:bottom w:val="single" w:sz="12" w:space="1" w:color="005288"/>
        </w:pBdr>
        <w:spacing w:before="240" w:after="160"/>
        <w:rPr>
          <w:rFonts w:ascii="Franklin Gothic Demi" w:hAnsi="Franklin Gothic Demi" w:cs="Arial"/>
          <w:color w:val="005288"/>
          <w:sz w:val="96"/>
          <w:szCs w:val="96"/>
        </w:rPr>
      </w:pPr>
      <w:r>
        <w:rPr>
          <w:noProof/>
        </w:rPr>
        <w:drawing>
          <wp:inline distT="0" distB="0" distL="0" distR="0" wp14:anchorId="772E7219" wp14:editId="2303AD36">
            <wp:extent cx="5094514" cy="3373266"/>
            <wp:effectExtent l="0" t="0" r="0" b="0"/>
            <wp:docPr id="2" name="Picture 2" descr="Image of the outside of a chemical facility during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3050" cy="3398782"/>
                    </a:xfrm>
                    <a:prstGeom prst="rect">
                      <a:avLst/>
                    </a:prstGeom>
                  </pic:spPr>
                </pic:pic>
              </a:graphicData>
            </a:graphic>
          </wp:inline>
        </w:drawing>
      </w:r>
      <w:r w:rsidR="00E00645">
        <w:rPr>
          <w:rFonts w:ascii="Franklin Gothic Demi" w:hAnsi="Franklin Gothic Demi" w:cs="Arial"/>
          <w:color w:val="005288"/>
          <w:sz w:val="96"/>
          <w:szCs w:val="96"/>
        </w:rPr>
        <w:t>Chemical Sector Cyber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1D90506F" w:rsidR="00E1502C" w:rsidRDefault="00E1502C" w:rsidP="00F655ED">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77661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7C936CDD" w14:textId="4561154B" w:rsidR="00F36D0F" w:rsidRPr="00026FBD" w:rsidRDefault="00026FBD" w:rsidP="00F36D0F">
      <w:pPr>
        <w:pStyle w:val="BodyText"/>
        <w:rPr>
          <w:rFonts w:ascii="Franklin Gothic Demi" w:hAnsi="Franklin Gothic Demi"/>
          <w:b/>
          <w:bCs/>
          <w:color w:val="005288"/>
        </w:rPr>
      </w:pPr>
      <w:r w:rsidRPr="00026FBD">
        <w:rPr>
          <w:rFonts w:ascii="Franklin Gothic Demi" w:hAnsi="Franklin Gothic Demi"/>
          <w:b/>
          <w:bCs/>
          <w:color w:val="005288"/>
        </w:rPr>
        <w:t>*</w:t>
      </w:r>
      <w:r w:rsidRPr="00026FBD">
        <w:rPr>
          <w:rFonts w:ascii="Franklin Gothic Demi" w:hAnsi="Franklin Gothic Demi"/>
          <w:b/>
          <w:bCs/>
          <w:color w:val="005288"/>
          <w:highlight w:val="yellow"/>
        </w:rPr>
        <w:t xml:space="preserve">[Insert </w:t>
      </w:r>
      <w:proofErr w:type="gramStart"/>
      <w:r w:rsidRPr="00026FBD">
        <w:rPr>
          <w:rFonts w:ascii="Franklin Gothic Demi" w:hAnsi="Franklin Gothic Demi"/>
          <w:b/>
          <w:bCs/>
          <w:color w:val="005288"/>
          <w:highlight w:val="yellow"/>
        </w:rPr>
        <w:t>Caveat]</w:t>
      </w:r>
      <w:r>
        <w:rPr>
          <w:rFonts w:ascii="Franklin Gothic Demi" w:hAnsi="Franklin Gothic Demi"/>
          <w:b/>
          <w:bCs/>
          <w:color w:val="005288"/>
        </w:rPr>
        <w:t>*</w:t>
      </w:r>
      <w:proofErr w:type="gramEnd"/>
    </w:p>
    <w:p w14:paraId="0AD053C4" w14:textId="77777777" w:rsidR="00081CB5" w:rsidRPr="004C73CD" w:rsidRDefault="00E1502C" w:rsidP="00441815">
      <w:pPr>
        <w:pStyle w:val="BodyText3"/>
        <w:spacing w:before="60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39F177FC" w14:textId="725B14DA" w:rsidR="00653623" w:rsidRPr="00B604A2" w:rsidRDefault="00B604A2" w:rsidP="00734488">
      <w:pPr>
        <w:pStyle w:val="BodyText3"/>
        <w:spacing w:before="120" w:after="120"/>
        <w:jc w:val="center"/>
        <w:rPr>
          <w:rFonts w:cs="Times New Roman"/>
        </w:rPr>
        <w:sectPr w:rsidR="00653623" w:rsidRPr="00B604A2" w:rsidSect="00385F85">
          <w:headerReference w:type="default" r:id="rId16"/>
          <w:footerReference w:type="default" r:id="rId17"/>
          <w:pgSz w:w="12240" w:h="15840" w:code="1"/>
          <w:pgMar w:top="1440" w:right="1440" w:bottom="1440" w:left="1440" w:header="576" w:footer="576" w:gutter="0"/>
          <w:cols w:space="720"/>
          <w:vAlign w:val="center"/>
          <w:docGrid w:linePitch="360"/>
        </w:sectPr>
      </w:pPr>
      <w:r w:rsidRPr="00B604A2">
        <w:rPr>
          <w:rFonts w:cs="Times New Roman"/>
        </w:rPr>
        <w:lastRenderedPageBreak/>
        <w:t>This page is intentionally left blank.</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Schedule "/>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0A1A3910" w:rsidR="00C825E4" w:rsidRDefault="00D951B5">
            <w:pPr>
              <w:pStyle w:val="Tabletext"/>
              <w:spacing w:line="252" w:lineRule="auto"/>
              <w:jc w:val="center"/>
              <w:rPr>
                <w:rFonts w:ascii="Times New Roman" w:hAnsi="Times New Roman"/>
                <w:sz w:val="24"/>
              </w:rPr>
            </w:pPr>
            <w:r>
              <w:rPr>
                <w:rFonts w:ascii="Times New Roman" w:hAnsi="Times New Roman"/>
                <w:sz w:val="24"/>
              </w:rPr>
              <w:t>8:00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3CC43547" w:rsidR="00C825E4" w:rsidRDefault="00D951B5">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372D3697" w:rsidR="00C825E4" w:rsidRDefault="00812CE2">
            <w:pPr>
              <w:pStyle w:val="Tabletext"/>
              <w:spacing w:line="252" w:lineRule="auto"/>
              <w:rPr>
                <w:rFonts w:ascii="Times New Roman" w:hAnsi="Times New Roman"/>
                <w:sz w:val="24"/>
              </w:rPr>
            </w:pPr>
            <w:r>
              <w:rPr>
                <w:rFonts w:ascii="Times New Roman" w:hAnsi="Times New Roman"/>
                <w:sz w:val="24"/>
              </w:rPr>
              <w:t>Registration</w:t>
            </w:r>
          </w:p>
        </w:tc>
      </w:tr>
      <w:tr w:rsidR="00812CE2" w14:paraId="53A4A142" w14:textId="77777777" w:rsidTr="006039B3">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5DB22B4D" w14:textId="7F9B6683" w:rsidR="00812CE2" w:rsidRDefault="00D951B5">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73413E6" w14:textId="7151CF6F" w:rsidR="00812CE2" w:rsidRDefault="00D951B5">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tcPr>
          <w:p w14:paraId="43EC19C0" w14:textId="0ED1FF3B" w:rsidR="00812CE2" w:rsidRDefault="00812CE2">
            <w:pPr>
              <w:pStyle w:val="Tabletext"/>
              <w:spacing w:line="252" w:lineRule="auto"/>
              <w:rPr>
                <w:rFonts w:ascii="Times New Roman" w:hAnsi="Times New Roman"/>
                <w:sz w:val="24"/>
              </w:rPr>
            </w:pPr>
            <w:r>
              <w:rPr>
                <w:rFonts w:ascii="Times New Roman" w:hAnsi="Times New Roman"/>
                <w:sz w:val="24"/>
              </w:rPr>
              <w:t>Welcome and Participant Briefing</w:t>
            </w:r>
          </w:p>
        </w:tc>
      </w:tr>
      <w:tr w:rsidR="00812CE2" w14:paraId="3C32077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80EC8BB" w14:textId="2D1A277D" w:rsidR="00812CE2" w:rsidRDefault="00D951B5">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376408" w14:textId="7C79B8EA" w:rsidR="00812CE2" w:rsidRDefault="00B54CF2">
            <w:pPr>
              <w:pStyle w:val="Tabletext"/>
              <w:spacing w:line="252" w:lineRule="auto"/>
              <w:jc w:val="center"/>
              <w:rPr>
                <w:rFonts w:ascii="Times New Roman" w:hAnsi="Times New Roman"/>
                <w:sz w:val="24"/>
              </w:rPr>
            </w:pPr>
            <w:r>
              <w:rPr>
                <w:rFonts w:ascii="Times New Roman" w:hAnsi="Times New Roman"/>
                <w:sz w:val="24"/>
              </w:rPr>
              <w:t>8:55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7A056649" w14:textId="49175D17" w:rsidR="00812CE2" w:rsidRDefault="002C676D">
            <w:pPr>
              <w:pStyle w:val="Tabletext"/>
              <w:spacing w:line="252" w:lineRule="auto"/>
              <w:rPr>
                <w:rFonts w:ascii="Times New Roman" w:hAnsi="Times New Roman"/>
                <w:sz w:val="24"/>
              </w:rPr>
            </w:pPr>
            <w:r>
              <w:rPr>
                <w:rFonts w:ascii="Times New Roman" w:hAnsi="Times New Roman"/>
                <w:sz w:val="24"/>
              </w:rPr>
              <w:t>Objectives</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6FD70145" w:rsidR="00C825E4" w:rsidRDefault="00B54CF2">
            <w:pPr>
              <w:pStyle w:val="Tabletext"/>
              <w:spacing w:line="252" w:lineRule="auto"/>
              <w:jc w:val="center"/>
              <w:rPr>
                <w:rFonts w:ascii="Times New Roman" w:hAnsi="Times New Roman"/>
                <w:sz w:val="24"/>
              </w:rPr>
            </w:pPr>
            <w:r>
              <w:rPr>
                <w:rFonts w:ascii="Times New Roman" w:hAnsi="Times New Roman"/>
                <w:sz w:val="24"/>
              </w:rPr>
              <w:t>8:55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30857897" w:rsidR="00C825E4" w:rsidRDefault="00B54CF2">
            <w:pPr>
              <w:pStyle w:val="Tabletext"/>
              <w:spacing w:line="252" w:lineRule="auto"/>
              <w:jc w:val="center"/>
              <w:rPr>
                <w:rFonts w:ascii="Times New Roman" w:hAnsi="Times New Roman"/>
                <w:sz w:val="24"/>
              </w:rPr>
            </w:pPr>
            <w:r>
              <w:rPr>
                <w:rFonts w:ascii="Times New Roman" w:hAnsi="Times New Roman"/>
                <w:sz w:val="24"/>
              </w:rPr>
              <w:t>10:05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0467694E"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One: </w:t>
            </w:r>
            <w:r w:rsidR="002C676D">
              <w:rPr>
                <w:rFonts w:ascii="Times New Roman" w:hAnsi="Times New Roman"/>
                <w:color w:val="000000"/>
                <w:sz w:val="24"/>
              </w:rPr>
              <w:t>Threat</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36DA2DCF" w:rsidR="0029148E" w:rsidRDefault="00B54CF2">
            <w:pPr>
              <w:pStyle w:val="Tabletext"/>
              <w:spacing w:line="252" w:lineRule="auto"/>
              <w:jc w:val="center"/>
              <w:rPr>
                <w:rFonts w:ascii="Times New Roman" w:hAnsi="Times New Roman"/>
                <w:sz w:val="24"/>
              </w:rPr>
            </w:pPr>
            <w:r>
              <w:rPr>
                <w:rFonts w:ascii="Times New Roman" w:hAnsi="Times New Roman"/>
                <w:sz w:val="24"/>
              </w:rPr>
              <w:t>10:05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0157930F" w:rsidR="0029148E" w:rsidRDefault="00B54CF2">
            <w:pPr>
              <w:pStyle w:val="Tabletext"/>
              <w:spacing w:line="252" w:lineRule="auto"/>
              <w:jc w:val="center"/>
              <w:rPr>
                <w:rFonts w:ascii="Times New Roman" w:hAnsi="Times New Roman"/>
                <w:sz w:val="24"/>
              </w:rPr>
            </w:pPr>
            <w:r>
              <w:rPr>
                <w:rFonts w:ascii="Times New Roman" w:hAnsi="Times New Roman"/>
                <w:sz w:val="24"/>
              </w:rPr>
              <w:t>10:20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77E7C508" w:rsidR="0029148E" w:rsidRDefault="008828F2">
            <w:pPr>
              <w:pStyle w:val="Tabletext"/>
              <w:spacing w:line="252" w:lineRule="auto"/>
              <w:rPr>
                <w:rFonts w:ascii="Times New Roman" w:hAnsi="Times New Roman"/>
                <w:color w:val="000000"/>
                <w:sz w:val="24"/>
              </w:rPr>
            </w:pPr>
            <w:r>
              <w:rPr>
                <w:rFonts w:ascii="Times New Roman" w:hAnsi="Times New Roman"/>
                <w:color w:val="000000"/>
                <w:sz w:val="24"/>
              </w:rPr>
              <w:t>Break</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76639D77" w:rsidR="00C825E4" w:rsidRDefault="00BD73B2">
            <w:pPr>
              <w:pStyle w:val="Tabletext"/>
              <w:spacing w:line="252" w:lineRule="auto"/>
              <w:jc w:val="center"/>
              <w:rPr>
                <w:rFonts w:ascii="Times New Roman" w:hAnsi="Times New Roman"/>
                <w:sz w:val="24"/>
              </w:rPr>
            </w:pPr>
            <w:r>
              <w:rPr>
                <w:rFonts w:ascii="Times New Roman" w:hAnsi="Times New Roman"/>
                <w:sz w:val="24"/>
              </w:rPr>
              <w:t>10:20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3B0E0505" w:rsidR="00C825E4" w:rsidRDefault="00BD73B2">
            <w:pPr>
              <w:pStyle w:val="Tabletext"/>
              <w:spacing w:line="252" w:lineRule="auto"/>
              <w:jc w:val="center"/>
              <w:rPr>
                <w:rFonts w:ascii="Times New Roman" w:hAnsi="Times New Roman"/>
                <w:sz w:val="24"/>
              </w:rPr>
            </w:pPr>
            <w:r>
              <w:rPr>
                <w:rFonts w:ascii="Times New Roman" w:hAnsi="Times New Roman"/>
                <w:sz w:val="24"/>
              </w:rPr>
              <w:t>11:30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3FEF5203" w:rsidR="00C825E4" w:rsidRDefault="00C825E4">
            <w:pPr>
              <w:pStyle w:val="Tabletext"/>
              <w:spacing w:line="252" w:lineRule="auto"/>
              <w:rPr>
                <w:rFonts w:ascii="Times New Roman" w:hAnsi="Times New Roman"/>
                <w:sz w:val="24"/>
              </w:rPr>
            </w:pPr>
            <w:r>
              <w:rPr>
                <w:rFonts w:ascii="Times New Roman" w:hAnsi="Times New Roman"/>
                <w:sz w:val="24"/>
              </w:rPr>
              <w:t xml:space="preserve">Module Two: </w:t>
            </w:r>
            <w:r w:rsidR="002C676D">
              <w:rPr>
                <w:rFonts w:ascii="Times New Roman" w:hAnsi="Times New Roman"/>
                <w:sz w:val="24"/>
              </w:rPr>
              <w:t>Incident and Aftermath</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69123750" w:rsidR="00C825E4" w:rsidRDefault="00BD73B2">
            <w:pPr>
              <w:pStyle w:val="Tabletext"/>
              <w:spacing w:line="252" w:lineRule="auto"/>
              <w:jc w:val="center"/>
              <w:rPr>
                <w:rFonts w:ascii="Times New Roman" w:hAnsi="Times New Roman"/>
                <w:sz w:val="24"/>
              </w:rPr>
            </w:pPr>
            <w:r>
              <w:rPr>
                <w:rFonts w:ascii="Times New Roman" w:hAnsi="Times New Roman"/>
                <w:sz w:val="24"/>
              </w:rPr>
              <w:t>11:30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0518B052" w:rsidR="00C825E4" w:rsidRDefault="00BD73B2">
            <w:pPr>
              <w:pStyle w:val="Tabletext"/>
              <w:spacing w:line="252" w:lineRule="auto"/>
              <w:jc w:val="center"/>
              <w:rPr>
                <w:rFonts w:ascii="Times New Roman" w:hAnsi="Times New Roman"/>
                <w:sz w:val="24"/>
              </w:rPr>
            </w:pPr>
            <w:r>
              <w:rPr>
                <w:rFonts w:ascii="Times New Roman" w:hAnsi="Times New Roman"/>
                <w:sz w:val="24"/>
              </w:rPr>
              <w:t>11:55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787FE0FE" w:rsidR="00C825E4" w:rsidRDefault="001432B5">
            <w:pPr>
              <w:pStyle w:val="Tabletext"/>
              <w:spacing w:line="252" w:lineRule="auto"/>
              <w:rPr>
                <w:rFonts w:ascii="Times New Roman" w:hAnsi="Times New Roman"/>
                <w:sz w:val="24"/>
              </w:rPr>
            </w:pPr>
            <w:r>
              <w:rPr>
                <w:rFonts w:ascii="Times New Roman" w:hAnsi="Times New Roman"/>
                <w:color w:val="000000"/>
                <w:sz w:val="24"/>
              </w:rPr>
              <w:t>Hot Wash</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6557CC78" w:rsidR="00C825E4" w:rsidRDefault="00BD73B2">
            <w:pPr>
              <w:pStyle w:val="Tabletext"/>
              <w:spacing w:line="252" w:lineRule="auto"/>
              <w:jc w:val="center"/>
              <w:rPr>
                <w:rFonts w:ascii="Times New Roman" w:hAnsi="Times New Roman"/>
                <w:sz w:val="24"/>
              </w:rPr>
            </w:pPr>
            <w:r>
              <w:rPr>
                <w:rFonts w:ascii="Times New Roman" w:hAnsi="Times New Roman"/>
                <w:sz w:val="24"/>
              </w:rPr>
              <w:t>11:55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68407AC6" w:rsidR="00C825E4" w:rsidRDefault="00BD73B2">
            <w:pPr>
              <w:pStyle w:val="Tabletext"/>
              <w:spacing w:line="252" w:lineRule="auto"/>
              <w:jc w:val="center"/>
              <w:rPr>
                <w:rFonts w:ascii="Times New Roman" w:hAnsi="Times New Roman"/>
                <w:sz w:val="24"/>
              </w:rPr>
            </w:pPr>
            <w:r>
              <w:rPr>
                <w:rFonts w:ascii="Times New Roman" w:hAnsi="Times New Roman"/>
                <w:sz w:val="24"/>
              </w:rPr>
              <w:t>12:00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5B5D7FEF" w:rsidR="00C825E4" w:rsidRDefault="001432B5">
            <w:pPr>
              <w:pStyle w:val="Tabletext"/>
              <w:spacing w:line="252" w:lineRule="auto"/>
              <w:rPr>
                <w:rFonts w:ascii="Times New Roman" w:hAnsi="Times New Roman"/>
                <w:sz w:val="24"/>
              </w:rPr>
            </w:pPr>
            <w:r>
              <w:rPr>
                <w:rFonts w:ascii="Times New Roman" w:hAnsi="Times New Roman"/>
                <w:sz w:val="24"/>
              </w:rPr>
              <w:t>Closing Comments</w:t>
            </w:r>
          </w:p>
        </w:tc>
      </w:tr>
    </w:tbl>
    <w:p w14:paraId="2BF76A16" w14:textId="686E6494" w:rsidR="00780B23" w:rsidRPr="007E64C8" w:rsidRDefault="007E64C8" w:rsidP="00E413D8">
      <w:pPr>
        <w:spacing w:before="120" w:after="120"/>
        <w:rPr>
          <w:rFonts w:ascii="Times New Roman" w:hAnsi="Times New Roman" w:cs="Times New Roman"/>
          <w:i/>
          <w:iCs/>
          <w:sz w:val="24"/>
          <w:szCs w:val="24"/>
        </w:rPr>
      </w:pPr>
      <w:r w:rsidRPr="007E64C8">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18"/>
          <w:footerReference w:type="default" r:id="rId19"/>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7DB93121" w:rsidR="006F55C1" w:rsidRPr="003910D0" w:rsidRDefault="003910D0" w:rsidP="00896A40">
            <w:pPr>
              <w:pStyle w:val="BodyText"/>
              <w:spacing w:before="60" w:after="60"/>
              <w:jc w:val="both"/>
              <w:rPr>
                <w:rFonts w:cs="Times New Roman"/>
                <w:bCs/>
              </w:rPr>
            </w:pPr>
            <w:r w:rsidRPr="003910D0">
              <w:rPr>
                <w:rFonts w:cs="Times New Roman"/>
                <w:bCs/>
              </w:rPr>
              <w:t>Chemical Sector Cyber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341A4CEF" w:rsidR="006F55C1" w:rsidRDefault="006F55C1" w:rsidP="00896A40">
            <w:pPr>
              <w:pStyle w:val="BodyText"/>
              <w:spacing w:before="60" w:after="60"/>
              <w:jc w:val="both"/>
              <w:rPr>
                <w:rFonts w:cs="Times New Roman"/>
                <w:highlight w:val="yellow"/>
              </w:rPr>
            </w:pPr>
            <w:r w:rsidRPr="00666AAA">
              <w:rPr>
                <w:rFonts w:cs="Times New Roman"/>
              </w:rPr>
              <w:t xml:space="preserve">This exercise </w:t>
            </w:r>
            <w:r w:rsidRPr="00F131CC">
              <w:rPr>
                <w:rFonts w:cs="Times New Roman"/>
              </w:rPr>
              <w:t xml:space="preserve">is a </w:t>
            </w:r>
            <w:r w:rsidR="00F131CC" w:rsidRPr="00F131CC">
              <w:rPr>
                <w:rFonts w:cs="Times New Roman"/>
              </w:rPr>
              <w:t>TTX</w:t>
            </w:r>
            <w:r w:rsidRPr="00F131CC">
              <w:rPr>
                <w:rFonts w:cs="Times New Roman"/>
              </w:rPr>
              <w:t>, planned</w:t>
            </w:r>
            <w:r w:rsidRPr="00666AAA">
              <w:rPr>
                <w:rFonts w:cs="Times New Roman"/>
              </w:rPr>
              <w:t xml:space="preserve"> for </w:t>
            </w:r>
            <w:r w:rsidRPr="00666AAA">
              <w:rPr>
                <w:rFonts w:cs="Times New Roman"/>
                <w:highlight w:val="yellow"/>
              </w:rPr>
              <w:t>[</w:t>
            </w:r>
            <w:r w:rsidR="008A5AE4">
              <w:rPr>
                <w:rFonts w:cs="Times New Roman"/>
                <w:highlight w:val="yellow"/>
              </w:rPr>
              <w:t xml:space="preserve">insert </w:t>
            </w:r>
            <w:r w:rsidRPr="00666AAA">
              <w:rPr>
                <w:rFonts w:cs="Times New Roman"/>
                <w:highlight w:val="yellow"/>
              </w:rPr>
              <w:t>exercise duration]</w:t>
            </w:r>
            <w:r w:rsidR="009F554C" w:rsidRPr="00F655ED">
              <w:rPr>
                <w:rFonts w:cs="Times New Roman"/>
              </w:rPr>
              <w:t xml:space="preserve">, </w:t>
            </w:r>
            <w:r w:rsidR="009F554C" w:rsidRPr="009F554C">
              <w:rPr>
                <w:rFonts w:cs="Times New Roman"/>
              </w:rPr>
              <w:t xml:space="preserve">and will focus on </w:t>
            </w:r>
            <w:r w:rsidR="009F554C">
              <w:rPr>
                <w:rFonts w:cs="Times New Roman"/>
                <w:highlight w:val="yellow"/>
              </w:rPr>
              <w:t>[</w:t>
            </w:r>
            <w:r w:rsidR="008A5AE4">
              <w:rPr>
                <w:rFonts w:cs="Times New Roman"/>
                <w:highlight w:val="yellow"/>
              </w:rPr>
              <w:t xml:space="preserve">insert </w:t>
            </w:r>
            <w:r w:rsidR="009F554C">
              <w:rPr>
                <w:rFonts w:cs="Times New Roman"/>
                <w:highlight w:val="yellow"/>
              </w:rPr>
              <w:t>scope].</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0214CBC5" w:rsidR="006F55C1" w:rsidRPr="00A8597B" w:rsidRDefault="00F131CC" w:rsidP="00896A40">
            <w:pPr>
              <w:pStyle w:val="BodyText"/>
              <w:spacing w:before="60" w:after="60"/>
              <w:jc w:val="both"/>
              <w:rPr>
                <w:rFonts w:cs="Times New Roman"/>
                <w:bCs/>
                <w:highlight w:val="yellow"/>
              </w:rPr>
            </w:pPr>
            <w:r w:rsidRPr="00A8597B">
              <w:rPr>
                <w:rFonts w:cs="Times New Roman"/>
                <w:bCs/>
              </w:rPr>
              <w:t xml:space="preserve">Prevention, Protection, Mitigation, and Response </w:t>
            </w:r>
            <w:r w:rsidRPr="00A8597B">
              <w:rPr>
                <w:rFonts w:cs="Times New Roman"/>
                <w:bCs/>
                <w:highlight w:val="yellow"/>
              </w:rPr>
              <w:t>[insert other Mission Areas]</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33259711" w:rsidR="006F55C1" w:rsidRPr="00666AAA" w:rsidRDefault="00A8597B" w:rsidP="00896A40">
            <w:pPr>
              <w:pStyle w:val="BodyText"/>
              <w:spacing w:before="60" w:after="60"/>
              <w:jc w:val="both"/>
              <w:rPr>
                <w:rFonts w:cs="Times New Roman"/>
                <w:highlight w:val="yellow"/>
              </w:rPr>
            </w:pPr>
            <w:r w:rsidRPr="0022008F">
              <w:rPr>
                <w:rFonts w:cs="Times New Roman"/>
              </w:rPr>
              <w:t>Planning; Intelligence and Information Sharing; Risk Management for Protection Programs and Activities; Cybersecurity</w:t>
            </w:r>
            <w:r w:rsidR="0022008F" w:rsidRPr="0022008F">
              <w:rPr>
                <w:rFonts w:cs="Times New Roman"/>
              </w:rPr>
              <w:t>; and Public Information and Warning</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73017043" w14:textId="77777777" w:rsidR="006F55C1" w:rsidRPr="00D509CC" w:rsidRDefault="004273B3" w:rsidP="004273B3">
            <w:pPr>
              <w:pStyle w:val="BodyText"/>
              <w:numPr>
                <w:ilvl w:val="0"/>
                <w:numId w:val="38"/>
              </w:numPr>
              <w:spacing w:before="60" w:after="60"/>
              <w:ind w:left="360"/>
              <w:jc w:val="both"/>
              <w:rPr>
                <w:rFonts w:cs="Times New Roman"/>
              </w:rPr>
            </w:pPr>
            <w:r w:rsidRPr="00D509CC">
              <w:rPr>
                <w:rFonts w:cs="Times New Roman"/>
              </w:rPr>
              <w:t>Review intelligence and information sharing and dissemination processes in relation to a credible threat to domestic critical infrastructure owners / operators.</w:t>
            </w:r>
          </w:p>
          <w:p w14:paraId="6E7A9891" w14:textId="77777777" w:rsidR="0025267E" w:rsidRPr="00D509CC" w:rsidRDefault="0025267E" w:rsidP="004273B3">
            <w:pPr>
              <w:pStyle w:val="BodyText"/>
              <w:numPr>
                <w:ilvl w:val="0"/>
                <w:numId w:val="38"/>
              </w:numPr>
              <w:spacing w:before="60" w:after="60"/>
              <w:ind w:left="360"/>
              <w:jc w:val="both"/>
              <w:rPr>
                <w:rFonts w:cs="Times New Roman"/>
              </w:rPr>
            </w:pPr>
            <w:r w:rsidRPr="00D509CC">
              <w:rPr>
                <w:rFonts w:cs="Times New Roman"/>
              </w:rPr>
              <w:t>Assess information sharing capabilities with the public; sector partners; and federal, state, local, tribal,</w:t>
            </w:r>
            <w:r w:rsidR="004132BB" w:rsidRPr="00D509CC">
              <w:rPr>
                <w:rFonts w:cs="Times New Roman"/>
              </w:rPr>
              <w:t xml:space="preserve"> and territorial government departments and agencies in accordance with applicable plans and procedures.</w:t>
            </w:r>
          </w:p>
          <w:p w14:paraId="4FE5B258" w14:textId="77777777" w:rsidR="00C75D90" w:rsidRPr="00D509CC" w:rsidRDefault="00C75D90" w:rsidP="004273B3">
            <w:pPr>
              <w:pStyle w:val="BodyText"/>
              <w:numPr>
                <w:ilvl w:val="0"/>
                <w:numId w:val="38"/>
              </w:numPr>
              <w:spacing w:before="60" w:after="60"/>
              <w:ind w:left="360"/>
              <w:jc w:val="both"/>
              <w:rPr>
                <w:rFonts w:cs="Times New Roman"/>
              </w:rPr>
            </w:pPr>
            <w:r w:rsidRPr="00D509CC">
              <w:rPr>
                <w:rFonts w:cs="Times New Roman"/>
              </w:rPr>
              <w:t>Discuss private sector stakeholders’ emergency preparedness plans and response procedures to a threat-initiated incident and the coordination activities under the National Incident Management System (NIMS) with local, state, and federal agencies.</w:t>
            </w:r>
          </w:p>
          <w:p w14:paraId="419A5C1C" w14:textId="67EDFA2A" w:rsidR="00C75D90" w:rsidRPr="00D509CC" w:rsidRDefault="00C75D90" w:rsidP="004273B3">
            <w:pPr>
              <w:pStyle w:val="BodyText"/>
              <w:numPr>
                <w:ilvl w:val="0"/>
                <w:numId w:val="38"/>
              </w:numPr>
              <w:spacing w:before="60" w:after="60"/>
              <w:ind w:left="360"/>
              <w:jc w:val="both"/>
              <w:rPr>
                <w:rFonts w:cs="Times New Roman"/>
              </w:rPr>
            </w:pPr>
            <w:r w:rsidRPr="00D509CC">
              <w:rPr>
                <w:rFonts w:cs="Times New Roman"/>
              </w:rPr>
              <w:t>Discuss gaps and challenges in private sector stakeholders’ emergency preparedness plans and response procedures to a cyber-related incident</w:t>
            </w:r>
            <w:r w:rsidR="00D509CC" w:rsidRPr="00D509CC">
              <w:rPr>
                <w:rFonts w:cs="Times New Roman"/>
              </w:rPr>
              <w:t>.</w:t>
            </w:r>
          </w:p>
          <w:p w14:paraId="7AC4D395" w14:textId="1CB8F42A" w:rsidR="00C75D90" w:rsidRPr="00666AAA" w:rsidRDefault="00C75D90" w:rsidP="004273B3">
            <w:pPr>
              <w:pStyle w:val="BodyText"/>
              <w:numPr>
                <w:ilvl w:val="0"/>
                <w:numId w:val="38"/>
              </w:numPr>
              <w:spacing w:before="60" w:after="60"/>
              <w:ind w:left="360"/>
              <w:jc w:val="both"/>
              <w:rPr>
                <w:rFonts w:cs="Times New Roman"/>
                <w:highlight w:val="yellow"/>
              </w:rPr>
            </w:pPr>
            <w:r>
              <w:rPr>
                <w:rFonts w:cs="Times New Roman"/>
                <w:highlight w:val="yellow"/>
              </w:rPr>
              <w:t>[Insert additional</w:t>
            </w:r>
            <w:r w:rsidR="00D509CC">
              <w:rPr>
                <w:rFonts w:cs="Times New Roman"/>
                <w:highlight w:val="yellow"/>
              </w:rPr>
              <w:t xml:space="preserve">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233D52BC" w:rsidR="006F55C1" w:rsidRPr="00666AAA" w:rsidRDefault="003655D5" w:rsidP="00896A40">
            <w:pPr>
              <w:pStyle w:val="BodyText"/>
              <w:spacing w:before="60" w:after="60"/>
              <w:jc w:val="both"/>
              <w:rPr>
                <w:rFonts w:cs="Times New Roman"/>
                <w:highlight w:val="yellow"/>
              </w:rPr>
            </w:pPr>
            <w:r w:rsidRPr="003655D5">
              <w:rPr>
                <w:rFonts w:cs="Times New Roman"/>
              </w:rPr>
              <w:t xml:space="preserve">Cyber-Attack </w:t>
            </w:r>
            <w:r>
              <w:rPr>
                <w:rFonts w:cs="Times New Roman"/>
                <w:highlight w:val="yellow"/>
              </w:rPr>
              <w:t>[insert additional threat vector, as necessary].</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76090AB3" w:rsidR="00AA5BD9" w:rsidRPr="008C72C2" w:rsidRDefault="003655D5" w:rsidP="00896A40">
            <w:pPr>
              <w:pStyle w:val="BodyText"/>
              <w:spacing w:before="60" w:after="60"/>
              <w:jc w:val="both"/>
              <w:rPr>
                <w:rFonts w:cs="Times New Roman"/>
              </w:rPr>
            </w:pPr>
            <w:r w:rsidRPr="008C72C2">
              <w:rPr>
                <w:rFonts w:cs="Times New Roman"/>
              </w:rPr>
              <w:t>The Supervisory Control and Data Acquisition (SCADA) and / or business system(s)</w:t>
            </w:r>
            <w:r w:rsidR="009360CF" w:rsidRPr="008C72C2">
              <w:rPr>
                <w:rFonts w:cs="Times New Roman"/>
              </w:rPr>
              <w:t xml:space="preserve"> at a chemical facility is compromised by computer malware.</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09EE99F5"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478D7">
              <w:rPr>
                <w:rFonts w:cs="Times New Roman"/>
                <w:highlight w:val="yellow"/>
              </w:rPr>
              <w:t>Please see Appendix A</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2C29871A"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w:t>
            </w:r>
            <w:r w:rsidR="00A4623C">
              <w:rPr>
                <w:rFonts w:cs="Times New Roman"/>
                <w:highlight w:val="yellow"/>
              </w:rPr>
              <w:t xml:space="preserve"> Point of Contact (</w:t>
            </w:r>
            <w:r w:rsidRPr="00A17B26">
              <w:rPr>
                <w:rFonts w:cs="Times New Roman"/>
                <w:highlight w:val="yellow"/>
              </w:rPr>
              <w:t>POC</w:t>
            </w:r>
            <w:r w:rsidR="00A4623C">
              <w:rPr>
                <w:rFonts w:cs="Times New Roman"/>
                <w:highlight w:val="yellow"/>
              </w:rPr>
              <w:t>)</w:t>
            </w:r>
            <w:r w:rsidRPr="00A17B26">
              <w:rPr>
                <w:rFonts w:cs="Times New Roman"/>
                <w:highlight w:val="yellow"/>
              </w:rPr>
              <w:t xml:space="preserve">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0"/>
          <w:pgSz w:w="12240" w:h="15840"/>
          <w:pgMar w:top="1440" w:right="1440" w:bottom="1440" w:left="1440" w:header="576" w:footer="576" w:gutter="0"/>
          <w:pgNumType w:start="1"/>
          <w:cols w:space="720"/>
          <w:docGrid w:linePitch="360"/>
        </w:sectPr>
      </w:pPr>
    </w:p>
    <w:p w14:paraId="07A625A0" w14:textId="77D5AD44" w:rsidR="006F55C1" w:rsidRPr="00B830B4" w:rsidRDefault="00FC754E" w:rsidP="00B830B4">
      <w:pPr>
        <w:pStyle w:val="BodyText"/>
        <w:spacing w:before="120" w:after="120"/>
        <w:jc w:val="center"/>
        <w:rPr>
          <w:rFonts w:cs="Times New Roman"/>
        </w:rPr>
      </w:pPr>
      <w:r w:rsidRPr="00B830B4">
        <w:rPr>
          <w:rFonts w:cs="Times New Roman"/>
        </w:rPr>
        <w:lastRenderedPageBreak/>
        <w:t>This page is intentionally left blank.</w:t>
      </w:r>
    </w:p>
    <w:p w14:paraId="52BF7603" w14:textId="5B650017" w:rsidR="005C02FD" w:rsidRPr="005C02FD" w:rsidRDefault="005C02FD" w:rsidP="005C02FD">
      <w:pPr>
        <w:tabs>
          <w:tab w:val="left" w:pos="1044"/>
        </w:tabs>
        <w:sectPr w:rsidR="005C02FD" w:rsidRPr="005C02FD" w:rsidSect="00CF607C">
          <w:pgSz w:w="12240" w:h="15840" w:code="1"/>
          <w:pgMar w:top="1440" w:right="1440" w:bottom="1440" w:left="1440" w:header="576" w:footer="576" w:gutter="0"/>
          <w:cols w:space="720"/>
          <w:vAlign w:val="center"/>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11167F9A" w:rsidR="00E266E6" w:rsidRDefault="00E266E6" w:rsidP="000213E9">
      <w:pPr>
        <w:pStyle w:val="BodyText"/>
        <w:spacing w:before="120" w:after="120"/>
        <w:jc w:val="both"/>
        <w:rPr>
          <w:rFonts w:cs="Times New Roman"/>
          <w:szCs w:val="24"/>
        </w:rPr>
      </w:pPr>
      <w:r w:rsidRPr="00D87DF9">
        <w:rPr>
          <w:rFonts w:cs="Times New Roman"/>
          <w:szCs w:val="24"/>
        </w:rPr>
        <w:t>The following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p w14:paraId="2729E840" w14:textId="4D9244A2" w:rsidR="00B75DF0" w:rsidRPr="00D87DF9" w:rsidRDefault="00B75DF0" w:rsidP="006F04C3">
      <w:pPr>
        <w:pStyle w:val="BodyText"/>
        <w:spacing w:before="120" w:after="120"/>
        <w:rPr>
          <w:rFonts w:cs="Times New Roman"/>
          <w:szCs w:val="24"/>
        </w:rPr>
      </w:pPr>
      <w:r>
        <w:rPr>
          <w:rFonts w:cs="Times New Roman"/>
          <w:szCs w:val="24"/>
        </w:rPr>
        <w:t>For additional information regarding core capabilities, please visit:</w:t>
      </w:r>
      <w:r w:rsidR="003F2206">
        <w:rPr>
          <w:rFonts w:cs="Times New Roman"/>
          <w:szCs w:val="24"/>
        </w:rPr>
        <w:t xml:space="preserve"> </w:t>
      </w:r>
      <w:hyperlink r:id="rId21" w:history="1">
        <w:r w:rsidR="00F64850" w:rsidRPr="00493E9B">
          <w:rPr>
            <w:rStyle w:val="Hyperlink"/>
            <w:rFonts w:cs="Times New Roman"/>
            <w:szCs w:val="24"/>
          </w:rPr>
          <w:t>https://www.fema.gov/emergency-managers/national-preparedness/mission-core-capabilities</w:t>
        </w:r>
      </w:hyperlink>
      <w:r w:rsidR="00F64850">
        <w:rPr>
          <w:rFonts w:cs="Times New Roman"/>
          <w:szCs w:val="24"/>
        </w:rPr>
        <w:t xml:space="preserve">. </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896A40">
            <w:pPr>
              <w:pStyle w:val="TableofFigures"/>
              <w:spacing w:before="60" w:after="60"/>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54532E">
        <w:trPr>
          <w:cantSplit/>
        </w:trPr>
        <w:tc>
          <w:tcPr>
            <w:tcW w:w="5026" w:type="dxa"/>
            <w:vAlign w:val="center"/>
          </w:tcPr>
          <w:p w14:paraId="609961FD" w14:textId="5C512BA4" w:rsidR="00E266E6" w:rsidRPr="0054532E" w:rsidRDefault="00F64850" w:rsidP="00F655ED">
            <w:pPr>
              <w:pStyle w:val="TableofFigures"/>
              <w:rPr>
                <w:rFonts w:ascii="Franklin Gothic Book" w:hAnsi="Franklin Gothic Book" w:cs="Arial"/>
                <w:sz w:val="22"/>
              </w:rPr>
            </w:pPr>
            <w:r w:rsidRPr="0054532E">
              <w:rPr>
                <w:rFonts w:ascii="Franklin Gothic Book" w:hAnsi="Franklin Gothic Book" w:cs="Arial"/>
                <w:sz w:val="22"/>
              </w:rPr>
              <w:t>Review intelligence and information sharing and dissemination processes in relation to a credible threat to domestic critical infrastructure owners / operators</w:t>
            </w:r>
            <w:r w:rsidR="00C76EB5" w:rsidRPr="0054532E">
              <w:rPr>
                <w:rFonts w:ascii="Franklin Gothic Book" w:hAnsi="Franklin Gothic Book" w:cs="Arial"/>
                <w:sz w:val="22"/>
              </w:rPr>
              <w:t>.</w:t>
            </w:r>
          </w:p>
        </w:tc>
        <w:tc>
          <w:tcPr>
            <w:tcW w:w="4324" w:type="dxa"/>
            <w:vAlign w:val="center"/>
          </w:tcPr>
          <w:p w14:paraId="6EE52861" w14:textId="77777777" w:rsidR="00E266E6" w:rsidRPr="0054532E" w:rsidRDefault="00C76EB5" w:rsidP="00F655ED">
            <w:pPr>
              <w:pStyle w:val="TableofFigures"/>
              <w:numPr>
                <w:ilvl w:val="0"/>
                <w:numId w:val="43"/>
              </w:numPr>
              <w:contextualSpacing/>
              <w:rPr>
                <w:rFonts w:ascii="Franklin Gothic Book" w:hAnsi="Franklin Gothic Book" w:cs="Arial"/>
                <w:sz w:val="22"/>
              </w:rPr>
            </w:pPr>
            <w:r w:rsidRPr="0054532E">
              <w:rPr>
                <w:rFonts w:ascii="Franklin Gothic Book" w:hAnsi="Franklin Gothic Book" w:cs="Arial"/>
                <w:sz w:val="22"/>
              </w:rPr>
              <w:t>Planning</w:t>
            </w:r>
          </w:p>
          <w:p w14:paraId="6DA783D9" w14:textId="77777777" w:rsidR="00C76EB5" w:rsidRPr="00714E63" w:rsidRDefault="00C76EB5"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 xml:space="preserve">Intelligence and Information Sharing </w:t>
            </w:r>
          </w:p>
          <w:p w14:paraId="609961FE" w14:textId="35A3F947" w:rsidR="00C62F79" w:rsidRPr="00714E63" w:rsidRDefault="00C62F79"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Public Information and Warning</w:t>
            </w:r>
          </w:p>
        </w:tc>
      </w:tr>
      <w:tr w:rsidR="00B411A6" w:rsidRPr="00896A40" w14:paraId="60996202" w14:textId="77777777" w:rsidTr="0054532E">
        <w:trPr>
          <w:cantSplit/>
        </w:trPr>
        <w:tc>
          <w:tcPr>
            <w:tcW w:w="5026" w:type="dxa"/>
            <w:vAlign w:val="center"/>
          </w:tcPr>
          <w:p w14:paraId="60996200" w14:textId="5A73B421" w:rsidR="00B411A6" w:rsidRPr="0054532E" w:rsidRDefault="00167355" w:rsidP="00F655ED">
            <w:pPr>
              <w:pStyle w:val="TableofFigures"/>
              <w:rPr>
                <w:rFonts w:ascii="Franklin Gothic Book" w:hAnsi="Franklin Gothic Book" w:cs="Arial"/>
                <w:sz w:val="22"/>
              </w:rPr>
            </w:pPr>
            <w:r w:rsidRPr="0054532E">
              <w:rPr>
                <w:rFonts w:ascii="Franklin Gothic Book" w:hAnsi="Franklin Gothic Book" w:cs="Arial"/>
                <w:sz w:val="22"/>
              </w:rPr>
              <w:t>Assess information sharing capabilities with the public; sector partners; and federal, state, local, tri</w:t>
            </w:r>
            <w:r w:rsidR="00E84A88" w:rsidRPr="0054532E">
              <w:rPr>
                <w:rFonts w:ascii="Franklin Gothic Book" w:hAnsi="Franklin Gothic Book" w:cs="Arial"/>
                <w:sz w:val="22"/>
              </w:rPr>
              <w:t>bal, and territorial government departments and agencies in accordance with applicable plans and procedures.</w:t>
            </w:r>
          </w:p>
        </w:tc>
        <w:tc>
          <w:tcPr>
            <w:tcW w:w="4324" w:type="dxa"/>
            <w:vAlign w:val="center"/>
          </w:tcPr>
          <w:p w14:paraId="7F2A4F40" w14:textId="77777777" w:rsidR="00B411A6" w:rsidRPr="0054532E" w:rsidRDefault="00E84A88" w:rsidP="00F655ED">
            <w:pPr>
              <w:pStyle w:val="TableofFigures"/>
              <w:numPr>
                <w:ilvl w:val="0"/>
                <w:numId w:val="43"/>
              </w:numPr>
              <w:contextualSpacing/>
              <w:rPr>
                <w:rFonts w:ascii="Franklin Gothic Book" w:hAnsi="Franklin Gothic Book" w:cs="Arial"/>
                <w:sz w:val="22"/>
              </w:rPr>
            </w:pPr>
            <w:r w:rsidRPr="0054532E">
              <w:rPr>
                <w:rFonts w:ascii="Franklin Gothic Book" w:hAnsi="Franklin Gothic Book" w:cs="Arial"/>
                <w:sz w:val="22"/>
              </w:rPr>
              <w:t>Planning</w:t>
            </w:r>
          </w:p>
          <w:p w14:paraId="26CC8F64" w14:textId="77777777" w:rsidR="00E84A88" w:rsidRPr="00714E63" w:rsidRDefault="00E84A88"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Intelligence and Information Sharing</w:t>
            </w:r>
          </w:p>
          <w:p w14:paraId="60996201" w14:textId="21E9F3A2" w:rsidR="00E84A88" w:rsidRPr="00714E63" w:rsidRDefault="00E84A88"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Public Information and Warning</w:t>
            </w:r>
          </w:p>
        </w:tc>
      </w:tr>
      <w:tr w:rsidR="00B411A6" w:rsidRPr="00896A40" w14:paraId="60996205" w14:textId="77777777" w:rsidTr="0054532E">
        <w:trPr>
          <w:cantSplit/>
        </w:trPr>
        <w:tc>
          <w:tcPr>
            <w:tcW w:w="5026" w:type="dxa"/>
            <w:vAlign w:val="center"/>
          </w:tcPr>
          <w:p w14:paraId="60996203" w14:textId="4EE5920F" w:rsidR="00B411A6" w:rsidRPr="0054532E" w:rsidRDefault="00A91504" w:rsidP="00F655ED">
            <w:pPr>
              <w:pStyle w:val="TableofFigures"/>
              <w:rPr>
                <w:rFonts w:ascii="Franklin Gothic Book" w:hAnsi="Franklin Gothic Book" w:cs="Arial"/>
                <w:sz w:val="22"/>
              </w:rPr>
            </w:pPr>
            <w:r w:rsidRPr="0054532E">
              <w:rPr>
                <w:rFonts w:ascii="Franklin Gothic Book" w:hAnsi="Franklin Gothic Book" w:cs="Arial"/>
                <w:sz w:val="22"/>
              </w:rPr>
              <w:t>Discuss private sector stakeholders’ emergency preparedness plans and response procedures to a threat-initiated incident and the coordination activities under NIMS with local, state, and federal agen</w:t>
            </w:r>
            <w:r w:rsidR="00562957" w:rsidRPr="0054532E">
              <w:rPr>
                <w:rFonts w:ascii="Franklin Gothic Book" w:hAnsi="Franklin Gothic Book" w:cs="Arial"/>
                <w:sz w:val="22"/>
              </w:rPr>
              <w:t>cies.</w:t>
            </w:r>
          </w:p>
        </w:tc>
        <w:tc>
          <w:tcPr>
            <w:tcW w:w="4324" w:type="dxa"/>
            <w:vAlign w:val="center"/>
          </w:tcPr>
          <w:p w14:paraId="665671E1" w14:textId="77777777" w:rsidR="00B411A6" w:rsidRPr="0054532E" w:rsidRDefault="00562957" w:rsidP="00F655ED">
            <w:pPr>
              <w:pStyle w:val="TableofFigures"/>
              <w:numPr>
                <w:ilvl w:val="0"/>
                <w:numId w:val="43"/>
              </w:numPr>
              <w:contextualSpacing/>
              <w:rPr>
                <w:rFonts w:ascii="Franklin Gothic Book" w:hAnsi="Franklin Gothic Book" w:cs="Arial"/>
                <w:sz w:val="22"/>
              </w:rPr>
            </w:pPr>
            <w:r w:rsidRPr="0054532E">
              <w:rPr>
                <w:rFonts w:ascii="Franklin Gothic Book" w:hAnsi="Franklin Gothic Book" w:cs="Arial"/>
                <w:sz w:val="22"/>
              </w:rPr>
              <w:t>Planning</w:t>
            </w:r>
          </w:p>
          <w:p w14:paraId="60996204" w14:textId="54CE8720" w:rsidR="00562957" w:rsidRPr="00714E63" w:rsidRDefault="00562957"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Risk Management for Protection Programs and Activities</w:t>
            </w:r>
          </w:p>
        </w:tc>
      </w:tr>
      <w:tr w:rsidR="00B411A6" w:rsidRPr="00896A40" w14:paraId="60996208" w14:textId="77777777" w:rsidTr="0054532E">
        <w:trPr>
          <w:cantSplit/>
        </w:trPr>
        <w:tc>
          <w:tcPr>
            <w:tcW w:w="5026" w:type="dxa"/>
            <w:vAlign w:val="center"/>
          </w:tcPr>
          <w:p w14:paraId="60996206" w14:textId="2DBD0D39" w:rsidR="00B411A6" w:rsidRPr="0054532E" w:rsidRDefault="006F06B8" w:rsidP="00F655ED">
            <w:pPr>
              <w:pStyle w:val="TableofFigures"/>
              <w:rPr>
                <w:rFonts w:ascii="Franklin Gothic Book" w:hAnsi="Franklin Gothic Book" w:cs="Arial"/>
                <w:sz w:val="22"/>
              </w:rPr>
            </w:pPr>
            <w:r w:rsidRPr="0054532E">
              <w:rPr>
                <w:rFonts w:ascii="Franklin Gothic Book" w:hAnsi="Franklin Gothic Book" w:cs="Arial"/>
                <w:sz w:val="22"/>
              </w:rPr>
              <w:t>Discuss gaps and challenges in private sector stakeholders</w:t>
            </w:r>
            <w:r w:rsidR="008B0794" w:rsidRPr="0054532E">
              <w:rPr>
                <w:rFonts w:ascii="Franklin Gothic Book" w:hAnsi="Franklin Gothic Book" w:cs="Arial"/>
                <w:sz w:val="22"/>
              </w:rPr>
              <w:t>’ emergency preparedness plans and response procedures to a cyber-related incident.</w:t>
            </w:r>
          </w:p>
        </w:tc>
        <w:tc>
          <w:tcPr>
            <w:tcW w:w="4324" w:type="dxa"/>
            <w:vAlign w:val="center"/>
          </w:tcPr>
          <w:p w14:paraId="5536EE77" w14:textId="46E719EC" w:rsidR="00B411A6" w:rsidRPr="0054532E" w:rsidRDefault="00FE539C" w:rsidP="00F655ED">
            <w:pPr>
              <w:pStyle w:val="TableofFigures"/>
              <w:numPr>
                <w:ilvl w:val="0"/>
                <w:numId w:val="43"/>
              </w:numPr>
              <w:contextualSpacing/>
              <w:rPr>
                <w:rFonts w:ascii="Franklin Gothic Book" w:hAnsi="Franklin Gothic Book" w:cs="Arial"/>
                <w:sz w:val="22"/>
              </w:rPr>
            </w:pPr>
            <w:r w:rsidRPr="0054532E">
              <w:rPr>
                <w:rFonts w:ascii="Franklin Gothic Book" w:hAnsi="Franklin Gothic Book" w:cs="Arial"/>
                <w:sz w:val="22"/>
              </w:rPr>
              <w:t>Planning</w:t>
            </w:r>
          </w:p>
          <w:p w14:paraId="4F938EBC" w14:textId="77777777" w:rsidR="00FE539C" w:rsidRPr="00714E63" w:rsidRDefault="00FE539C"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Intelligence and Information Sharing</w:t>
            </w:r>
          </w:p>
          <w:p w14:paraId="60996207" w14:textId="0275B26F" w:rsidR="00FE539C" w:rsidRPr="00714E63" w:rsidRDefault="00FE539C" w:rsidP="00F655ED">
            <w:pPr>
              <w:pStyle w:val="ListParagraph"/>
              <w:numPr>
                <w:ilvl w:val="0"/>
                <w:numId w:val="43"/>
              </w:numPr>
              <w:spacing w:before="40" w:after="40"/>
              <w:rPr>
                <w:rFonts w:ascii="Franklin Gothic Book" w:hAnsi="Franklin Gothic Book" w:cs="Arial"/>
              </w:rPr>
            </w:pPr>
            <w:r w:rsidRPr="00714E63">
              <w:rPr>
                <w:rFonts w:ascii="Franklin Gothic Book" w:hAnsi="Franklin Gothic Book" w:cs="Arial"/>
              </w:rPr>
              <w:t>Risk Management for Protection Programs and Ac</w:t>
            </w:r>
            <w:r w:rsidR="0054532E" w:rsidRPr="00714E63">
              <w:rPr>
                <w:rFonts w:ascii="Franklin Gothic Book" w:hAnsi="Franklin Gothic Book" w:cs="Arial"/>
              </w:rPr>
              <w:t>tivities</w:t>
            </w:r>
          </w:p>
        </w:tc>
      </w:tr>
      <w:tr w:rsidR="00B411A6" w:rsidRPr="00896A40" w14:paraId="6099620B" w14:textId="77777777" w:rsidTr="00241714">
        <w:trPr>
          <w:cantSplit/>
        </w:trPr>
        <w:tc>
          <w:tcPr>
            <w:tcW w:w="5026" w:type="dxa"/>
            <w:vAlign w:val="center"/>
          </w:tcPr>
          <w:p w14:paraId="60996209" w14:textId="77777777" w:rsidR="00B411A6" w:rsidRPr="00896A40" w:rsidRDefault="00B411A6" w:rsidP="00F655ED">
            <w:pPr>
              <w:pStyle w:val="TableofFigures"/>
              <w:rPr>
                <w:rFonts w:ascii="Franklin Gothic Book" w:hAnsi="Franklin Gothic Book" w:cs="Arial"/>
                <w:sz w:val="22"/>
                <w:highlight w:val="yellow"/>
              </w:rPr>
            </w:pPr>
            <w:r w:rsidRPr="00896A40">
              <w:rPr>
                <w:rFonts w:ascii="Franklin Gothic Book" w:hAnsi="Franklin Gothic Book" w:cs="Arial"/>
                <w:sz w:val="22"/>
                <w:highlight w:val="yellow"/>
              </w:rPr>
              <w:t>[Insert objective]</w:t>
            </w:r>
          </w:p>
        </w:tc>
        <w:tc>
          <w:tcPr>
            <w:tcW w:w="4324" w:type="dxa"/>
            <w:vAlign w:val="center"/>
          </w:tcPr>
          <w:p w14:paraId="6099620A" w14:textId="313CAC2D" w:rsidR="00B411A6" w:rsidRPr="00896A40" w:rsidRDefault="00B411A6" w:rsidP="00F655ED">
            <w:pPr>
              <w:pStyle w:val="TableofFigures"/>
              <w:numPr>
                <w:ilvl w:val="0"/>
                <w:numId w:val="45"/>
              </w:numPr>
              <w:rPr>
                <w:rFonts w:ascii="Franklin Gothic Book" w:hAnsi="Franklin Gothic Book" w:cs="Arial"/>
                <w:sz w:val="22"/>
                <w:highlight w:val="yellow"/>
              </w:rPr>
            </w:pPr>
            <w:r w:rsidRPr="00896A40">
              <w:rPr>
                <w:rFonts w:ascii="Franklin Gothic Book" w:hAnsi="Franklin Gothic Book" w:cs="Arial"/>
                <w:sz w:val="22"/>
                <w:highlight w:val="yellow"/>
              </w:rPr>
              <w:t>[Insert capability aligned to each objective]</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09632107" w:rsidR="00E266E6" w:rsidRPr="00ED18C0" w:rsidRDefault="00557098" w:rsidP="00F655ED">
      <w:pPr>
        <w:pStyle w:val="ListBullet"/>
        <w:numPr>
          <w:ilvl w:val="0"/>
          <w:numId w:val="46"/>
        </w:numPr>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5C350E">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64C5E9BF" w:rsidR="00557098" w:rsidRPr="00ED18C0" w:rsidRDefault="00557098" w:rsidP="00F655ED">
      <w:pPr>
        <w:pStyle w:val="ListBullet"/>
        <w:numPr>
          <w:ilvl w:val="0"/>
          <w:numId w:val="46"/>
        </w:numPr>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5C350E">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3EFA4366" w:rsidR="00557098" w:rsidRDefault="00557098" w:rsidP="00F655ED">
      <w:pPr>
        <w:pStyle w:val="ListBullet"/>
        <w:numPr>
          <w:ilvl w:val="0"/>
          <w:numId w:val="46"/>
        </w:numPr>
        <w:spacing w:before="120" w:after="120"/>
        <w:jc w:val="both"/>
        <w:rPr>
          <w:rFonts w:cs="Times New Roman"/>
        </w:rPr>
      </w:pPr>
      <w:r w:rsidRPr="00ED18C0">
        <w:rPr>
          <w:rFonts w:cs="Times New Roman"/>
          <w:b/>
        </w:rPr>
        <w:t>Facilitator:</w:t>
      </w:r>
      <w:r w:rsidRPr="00ED18C0">
        <w:rPr>
          <w:rFonts w:cs="Times New Roman"/>
        </w:rPr>
        <w:t xml:space="preserve"> </w:t>
      </w:r>
      <w:r w:rsidR="005C350E">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5C350E">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60996212" w14:textId="6832456D" w:rsidR="00557098" w:rsidRPr="00ED18C0" w:rsidRDefault="00714E63" w:rsidP="00F655ED">
      <w:pPr>
        <w:pStyle w:val="ListBullet"/>
        <w:numPr>
          <w:ilvl w:val="0"/>
          <w:numId w:val="46"/>
        </w:numPr>
        <w:spacing w:before="120" w:after="120"/>
        <w:jc w:val="both"/>
        <w:rPr>
          <w:rFonts w:cs="Times New Roman"/>
        </w:rPr>
      </w:pPr>
      <w:r>
        <w:rPr>
          <w:rFonts w:cs="Times New Roman"/>
          <w:b/>
        </w:rPr>
        <w:t>Evaluators</w:t>
      </w:r>
      <w:r w:rsidR="00557098" w:rsidRPr="00ED18C0">
        <w:rPr>
          <w:rFonts w:cs="Times New Roman"/>
          <w:b/>
        </w:rPr>
        <w:t>:</w:t>
      </w:r>
      <w:r w:rsidR="00557098" w:rsidRPr="00ED18C0">
        <w:rPr>
          <w:rFonts w:cs="Times New Roman"/>
        </w:rPr>
        <w:t xml:space="preserve"> </w:t>
      </w:r>
      <w:r w:rsidR="005C350E">
        <w:rPr>
          <w:rFonts w:cs="Times New Roman"/>
        </w:rPr>
        <w:t>Evaluators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55A2F580"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241714">
        <w:rPr>
          <w:rFonts w:cs="Times New Roman"/>
        </w:rPr>
        <w:t>two</w:t>
      </w:r>
      <w:r w:rsidRPr="007937D9">
        <w:rPr>
          <w:rFonts w:cs="Times New Roman"/>
        </w:rPr>
        <w:t xml:space="preserve"> modules:</w:t>
      </w:r>
    </w:p>
    <w:p w14:paraId="60996215" w14:textId="25D14474" w:rsidR="00557098" w:rsidRPr="007937D9" w:rsidRDefault="00557098" w:rsidP="00F731E3">
      <w:pPr>
        <w:pStyle w:val="ListBullet"/>
        <w:numPr>
          <w:ilvl w:val="0"/>
          <w:numId w:val="37"/>
        </w:numPr>
        <w:spacing w:before="120" w:after="120"/>
        <w:jc w:val="both"/>
        <w:rPr>
          <w:rFonts w:cs="Times New Roman"/>
        </w:rPr>
      </w:pPr>
      <w:r w:rsidRPr="007937D9">
        <w:rPr>
          <w:rFonts w:cs="Times New Roman"/>
        </w:rPr>
        <w:t xml:space="preserve">Module </w:t>
      </w:r>
      <w:r w:rsidR="00714E63">
        <w:rPr>
          <w:rFonts w:cs="Times New Roman"/>
        </w:rPr>
        <w:t>One</w:t>
      </w:r>
      <w:r w:rsidRPr="007937D9">
        <w:rPr>
          <w:rFonts w:cs="Times New Roman"/>
        </w:rPr>
        <w:t xml:space="preserve">: </w:t>
      </w:r>
      <w:r w:rsidR="00342EC9">
        <w:rPr>
          <w:rFonts w:cs="Times New Roman"/>
        </w:rPr>
        <w:t>Threat</w:t>
      </w:r>
    </w:p>
    <w:p w14:paraId="60996217" w14:textId="1233F9B3" w:rsidR="00557098" w:rsidRPr="00BE17AA" w:rsidRDefault="00557098" w:rsidP="00BE17AA">
      <w:pPr>
        <w:pStyle w:val="ListBullet"/>
        <w:numPr>
          <w:ilvl w:val="0"/>
          <w:numId w:val="1"/>
        </w:numPr>
        <w:spacing w:before="120" w:after="120"/>
        <w:ind w:left="720"/>
        <w:jc w:val="both"/>
        <w:rPr>
          <w:rFonts w:cs="Times New Roman"/>
        </w:rPr>
      </w:pPr>
      <w:r w:rsidRPr="007937D9">
        <w:rPr>
          <w:rFonts w:cs="Times New Roman"/>
        </w:rPr>
        <w:t xml:space="preserve">Module </w:t>
      </w:r>
      <w:r w:rsidR="00714E63">
        <w:rPr>
          <w:rFonts w:cs="Times New Roman"/>
        </w:rPr>
        <w:t>Two</w:t>
      </w:r>
      <w:r w:rsidRPr="007937D9">
        <w:rPr>
          <w:rFonts w:cs="Times New Roman"/>
        </w:rPr>
        <w:t xml:space="preserve">: </w:t>
      </w:r>
      <w:r w:rsidR="00BE17AA">
        <w:rPr>
          <w:rFonts w:cs="Times New Roman"/>
        </w:rPr>
        <w:t>Incident and Incident Aftermath</w:t>
      </w:r>
    </w:p>
    <w:p w14:paraId="6099621D" w14:textId="1B5AED2A"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DC4F45">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714E63">
      <w:pPr>
        <w:pStyle w:val="ListBullet"/>
        <w:numPr>
          <w:ilvl w:val="0"/>
          <w:numId w:val="44"/>
        </w:numPr>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714E63">
      <w:pPr>
        <w:pStyle w:val="ListBullet"/>
        <w:numPr>
          <w:ilvl w:val="0"/>
          <w:numId w:val="44"/>
        </w:numPr>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6AFEE1C4" w:rsidR="00557098" w:rsidRPr="0000029F" w:rsidRDefault="00557098" w:rsidP="00714E63">
      <w:pPr>
        <w:pStyle w:val="ListBullet"/>
        <w:numPr>
          <w:ilvl w:val="0"/>
          <w:numId w:val="44"/>
        </w:numPr>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 xml:space="preserve">jurisdiction’s/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46483A61" w:rsidR="00557098" w:rsidRPr="0000029F" w:rsidRDefault="00557098" w:rsidP="00714E63">
      <w:pPr>
        <w:pStyle w:val="ListBullet"/>
        <w:numPr>
          <w:ilvl w:val="0"/>
          <w:numId w:val="44"/>
        </w:numPr>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DC4F45">
        <w:rPr>
          <w:rFonts w:cs="Times New Roman"/>
          <w:highlight w:val="yellow"/>
        </w:rPr>
        <w:t xml:space="preserve">insert </w:t>
      </w:r>
      <w:r w:rsidR="00C43910">
        <w:rPr>
          <w:rFonts w:cs="Times New Roman"/>
          <w:highlight w:val="yellow"/>
        </w:rPr>
        <w:t>mission</w:t>
      </w:r>
      <w:r w:rsidR="00467EA0" w:rsidRPr="0000029F">
        <w:rPr>
          <w:rFonts w:cs="Times New Roman"/>
          <w:highlight w:val="yellow"/>
        </w:rPr>
        <w:t xml:space="preserve"> area</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15977F32" w14:textId="0B4B5F00" w:rsidR="00F65557" w:rsidRDefault="00AA5BD9" w:rsidP="00714E63">
      <w:pPr>
        <w:pStyle w:val="ListBullet"/>
        <w:numPr>
          <w:ilvl w:val="0"/>
          <w:numId w:val="44"/>
        </w:numPr>
        <w:spacing w:before="120" w:after="120"/>
        <w:jc w:val="both"/>
        <w:rPr>
          <w:rFonts w:cs="Times New Roman"/>
        </w:rPr>
      </w:pPr>
      <w:r w:rsidRPr="0000029F">
        <w:rPr>
          <w:rFonts w:cs="Times New Roman"/>
        </w:rPr>
        <w:t xml:space="preserve">The assumption is that the exercise scenario is </w:t>
      </w:r>
      <w:proofErr w:type="gramStart"/>
      <w:r w:rsidRPr="0000029F">
        <w:rPr>
          <w:rFonts w:cs="Times New Roman"/>
        </w:rPr>
        <w:t>plausible</w:t>
      </w:r>
      <w:proofErr w:type="gramEnd"/>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t>Exercise Evaluation</w:t>
      </w:r>
    </w:p>
    <w:p w14:paraId="57D30BEB" w14:textId="31C192DC" w:rsidR="009F554C" w:rsidRDefault="00DE0B82" w:rsidP="001E3C26">
      <w:pPr>
        <w:pStyle w:val="BodyText"/>
        <w:spacing w:before="120" w:after="120"/>
      </w:pPr>
      <w:bookmarkStart w:id="1"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notes, will be used to evaluate the exercise and </w:t>
      </w:r>
      <w:r>
        <w:t xml:space="preserve">then </w:t>
      </w:r>
      <w:r w:rsidRPr="00CC31EA">
        <w:t>compile</w:t>
      </w:r>
      <w:r>
        <w:t>d</w:t>
      </w:r>
      <w:r w:rsidRPr="00CC31EA">
        <w:t xml:space="preserve"> </w:t>
      </w:r>
      <w:r>
        <w:t xml:space="preserve">into </w:t>
      </w:r>
      <w:r w:rsidRPr="00CC31EA">
        <w:t>the AAR</w:t>
      </w:r>
      <w:r w:rsidR="00714E63">
        <w:t xml:space="preserve"> / Improvement Plan (IP)</w:t>
      </w:r>
      <w:r w:rsidRPr="00D35457">
        <w:t>.</w:t>
      </w:r>
      <w:bookmarkEnd w:id="1"/>
      <w:r w:rsidR="005C350E">
        <w:t xml:space="preserve"> </w:t>
      </w:r>
    </w:p>
    <w:p w14:paraId="6BFF0633" w14:textId="6730D7C8" w:rsidR="009F554C" w:rsidRDefault="009F554C" w:rsidP="001E3C26">
      <w:pPr>
        <w:pStyle w:val="BodyText"/>
        <w:spacing w:before="120" w:after="120"/>
        <w:sectPr w:rsidR="009F554C" w:rsidSect="00CF607C">
          <w:footerReference w:type="default" r:id="rId22"/>
          <w:pgSz w:w="12240" w:h="15840" w:code="1"/>
          <w:pgMar w:top="1440" w:right="1440" w:bottom="1440" w:left="1440" w:header="576" w:footer="576" w:gutter="0"/>
          <w:cols w:space="720"/>
          <w:docGrid w:linePitch="360"/>
        </w:sectPr>
      </w:pPr>
    </w:p>
    <w:p w14:paraId="6099622C" w14:textId="64B1E16F"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A37F9C">
        <w:rPr>
          <w:rFonts w:ascii="Arial" w:hAnsi="Arial" w:cs="Arial"/>
          <w:color w:val="005288"/>
        </w:rPr>
        <w:t>Threat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58C6D4DA"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DC4F45">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7CB4C4B5"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DC4F45">
        <w:rPr>
          <w:rFonts w:ascii="Arial" w:hAnsi="Arial" w:cs="Arial"/>
          <w:color w:val="005288"/>
          <w:highlight w:val="yellow"/>
        </w:rPr>
        <w:t xml:space="preserve">Insert </w:t>
      </w:r>
      <w:r w:rsidRPr="00980A06">
        <w:rPr>
          <w:rFonts w:ascii="Arial" w:hAnsi="Arial" w:cs="Arial"/>
          <w:color w:val="005288"/>
          <w:highlight w:val="yellow"/>
        </w:rPr>
        <w:t>Month, Day, Year]: [Time]</w:t>
      </w:r>
    </w:p>
    <w:p w14:paraId="6099622F" w14:textId="4392720D" w:rsidR="00F95931" w:rsidRDefault="00F20C25" w:rsidP="005A6CB3">
      <w:pPr>
        <w:pStyle w:val="BodyText"/>
        <w:spacing w:before="120" w:after="120"/>
        <w:rPr>
          <w:rFonts w:cs="Times New Roman"/>
        </w:rPr>
      </w:pPr>
      <w:r w:rsidRPr="006D1C95">
        <w:rPr>
          <w:rFonts w:cs="Times New Roman"/>
        </w:rPr>
        <w:t xml:space="preserve">The </w:t>
      </w:r>
      <w:r>
        <w:rPr>
          <w:rFonts w:cs="Times New Roman"/>
          <w:highlight w:val="yellow"/>
        </w:rPr>
        <w:t>[</w:t>
      </w:r>
      <w:r w:rsidR="00293CC3">
        <w:rPr>
          <w:rFonts w:cs="Times New Roman"/>
          <w:highlight w:val="yellow"/>
        </w:rPr>
        <w:t>insert name of state or regional]</w:t>
      </w:r>
      <w:r w:rsidR="00293CC3" w:rsidRPr="006D1C95">
        <w:rPr>
          <w:rFonts w:cs="Times New Roman"/>
        </w:rPr>
        <w:t xml:space="preserve"> Fusion Center has received updated intelligence analysis bulletins that express concern about the growing sophistication of and cooperation among groups involved in environmental, cyber, and economic terrorism.</w:t>
      </w:r>
    </w:p>
    <w:p w14:paraId="642E2D6B" w14:textId="0793CC33" w:rsidR="006D1C95" w:rsidRDefault="006D1C95" w:rsidP="005A6CB3">
      <w:pPr>
        <w:pStyle w:val="BodyText"/>
        <w:spacing w:before="120" w:after="120"/>
        <w:rPr>
          <w:rFonts w:cs="Times New Roman"/>
        </w:rPr>
      </w:pPr>
      <w:r>
        <w:rPr>
          <w:rFonts w:cs="Times New Roman"/>
        </w:rPr>
        <w:t xml:space="preserve">The U.S. Department of Homeland Security (DHS) Industrial Control Systems Cyber Emergency Response Team (ICS-CERT) issues an alert stating that a software programmer has developed computer </w:t>
      </w:r>
      <w:r w:rsidR="006A5845">
        <w:rPr>
          <w:rFonts w:cs="Times New Roman"/>
        </w:rPr>
        <w:t xml:space="preserve">malware, which exploits a specific vulnerability, and can replicate itself over networks with </w:t>
      </w:r>
      <w:r w:rsidR="00511A97">
        <w:rPr>
          <w:rFonts w:cs="Times New Roman"/>
        </w:rPr>
        <w:t>vulnerable systems.</w:t>
      </w:r>
    </w:p>
    <w:p w14:paraId="4C0D6ADD" w14:textId="4BAD9B64" w:rsidR="00511A97" w:rsidRDefault="00511A97" w:rsidP="005A6CB3">
      <w:pPr>
        <w:pStyle w:val="BodyText"/>
        <w:spacing w:before="120" w:after="120"/>
        <w:rPr>
          <w:rFonts w:cs="Times New Roman"/>
        </w:rPr>
      </w:pPr>
      <w:r>
        <w:rPr>
          <w:rFonts w:cs="Times New Roman"/>
        </w:rPr>
        <w:t>This malware appears to be very similar to</w:t>
      </w:r>
      <w:r w:rsidR="00DA498F">
        <w:rPr>
          <w:rFonts w:cs="Times New Roman"/>
        </w:rPr>
        <w:t xml:space="preserve"> Stuxnet, initially spreading indiscriminately; however, it is determined that this new malware includes a highly specialized payload that is designed</w:t>
      </w:r>
      <w:r w:rsidR="00F42A44">
        <w:rPr>
          <w:rFonts w:cs="Times New Roman"/>
        </w:rPr>
        <w:t xml:space="preserve"> to only target </w:t>
      </w:r>
      <w:r w:rsidR="00F42A44" w:rsidRPr="00A54CD7">
        <w:rPr>
          <w:rFonts w:cs="Times New Roman"/>
          <w:highlight w:val="yellow"/>
        </w:rPr>
        <w:t>[insert your facility’s SCADA software program, i.e., Siemens]</w:t>
      </w:r>
      <w:r w:rsidR="00F42A44">
        <w:rPr>
          <w:rFonts w:cs="Times New Roman"/>
        </w:rPr>
        <w:t xml:space="preserve"> SCADA systems that are configured to control and monitor </w:t>
      </w:r>
      <w:r w:rsidR="00F42A44" w:rsidRPr="00A54CD7">
        <w:rPr>
          <w:rFonts w:cs="Times New Roman"/>
          <w:highlight w:val="yellow"/>
        </w:rPr>
        <w:t>[insert your facility’s specific industrial processes]</w:t>
      </w:r>
      <w:r w:rsidR="00F42A44">
        <w:rPr>
          <w:rFonts w:cs="Times New Roman"/>
        </w:rPr>
        <w:t>.</w:t>
      </w:r>
    </w:p>
    <w:p w14:paraId="5E2F185A" w14:textId="1AD7F242" w:rsidR="00F42A44" w:rsidRDefault="00F42A44" w:rsidP="005A6CB3">
      <w:pPr>
        <w:pStyle w:val="BodyText"/>
        <w:spacing w:before="120" w:after="120"/>
        <w:rPr>
          <w:rFonts w:cs="Times New Roman"/>
        </w:rPr>
      </w:pPr>
      <w:r>
        <w:rPr>
          <w:rFonts w:cs="Times New Roman"/>
        </w:rPr>
        <w:t xml:space="preserve">The programmer deployed this malware on the open Internet without any </w:t>
      </w:r>
      <w:proofErr w:type="gramStart"/>
      <w:r>
        <w:rPr>
          <w:rFonts w:cs="Times New Roman"/>
        </w:rPr>
        <w:t>particular target</w:t>
      </w:r>
      <w:proofErr w:type="gramEnd"/>
      <w:r>
        <w:rPr>
          <w:rFonts w:cs="Times New Roman"/>
        </w:rPr>
        <w:t xml:space="preserve"> in mind, only the goal of maximum infection.</w:t>
      </w:r>
    </w:p>
    <w:p w14:paraId="69757CA8" w14:textId="02A96DE6" w:rsidR="004D22FA" w:rsidRDefault="004D22FA" w:rsidP="005A6CB3">
      <w:pPr>
        <w:pStyle w:val="BodyText"/>
        <w:spacing w:before="120" w:after="120"/>
        <w:rPr>
          <w:rFonts w:cs="Times New Roman"/>
        </w:rPr>
      </w:pPr>
      <w:r>
        <w:rPr>
          <w:rFonts w:cs="Times New Roman"/>
        </w:rPr>
        <w:t>The media is reporting a cybersecurity scare of potential global proportions</w:t>
      </w:r>
      <w:r w:rsidR="00A54CD7">
        <w:rPr>
          <w:rFonts w:cs="Times New Roman"/>
        </w:rPr>
        <w:t>.</w:t>
      </w:r>
    </w:p>
    <w:p w14:paraId="38E9BFFC" w14:textId="793E6AA0" w:rsidR="00A54CD7" w:rsidRPr="00980A06" w:rsidRDefault="00A54CD7" w:rsidP="005A6CB3">
      <w:pPr>
        <w:pStyle w:val="BodyText"/>
        <w:spacing w:before="120" w:after="120"/>
        <w:rPr>
          <w:rFonts w:cs="Times New Roman"/>
          <w:highlight w:val="yellow"/>
        </w:rPr>
      </w:pPr>
      <w:r>
        <w:rPr>
          <w:rFonts w:cs="Times New Roman"/>
        </w:rPr>
        <w:t xml:space="preserve">Several employees of </w:t>
      </w:r>
      <w:r w:rsidRPr="00A54CD7">
        <w:rPr>
          <w:rFonts w:cs="Times New Roman"/>
          <w:highlight w:val="yellow"/>
        </w:rPr>
        <w:t>[insert your facility name]</w:t>
      </w:r>
      <w:r>
        <w:rPr>
          <w:rFonts w:cs="Times New Roman"/>
        </w:rPr>
        <w:t xml:space="preserve"> use a company-owned laptop outside of the physical workspace. </w:t>
      </w:r>
      <w:proofErr w:type="gramStart"/>
      <w:r>
        <w:rPr>
          <w:rFonts w:cs="Times New Roman"/>
        </w:rPr>
        <w:t>In particular, one</w:t>
      </w:r>
      <w:proofErr w:type="gramEnd"/>
      <w:r>
        <w:rPr>
          <w:rFonts w:cs="Times New Roman"/>
        </w:rPr>
        <w:t xml:space="preserve"> employee frequently connects to a wireless network hotspot at a local coffee shop to check his / her social media accounts and personal email before work.</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099623C" w14:textId="4806B871" w:rsidR="00F95931" w:rsidRDefault="008C7A59" w:rsidP="00B15851">
      <w:pPr>
        <w:pStyle w:val="ListNumber"/>
        <w:numPr>
          <w:ilvl w:val="0"/>
          <w:numId w:val="29"/>
        </w:numPr>
        <w:spacing w:before="120" w:after="120"/>
        <w:ind w:left="360"/>
        <w:jc w:val="both"/>
        <w:rPr>
          <w:rFonts w:cs="Times New Roman"/>
        </w:rPr>
      </w:pPr>
      <w:r>
        <w:rPr>
          <w:rFonts w:cs="Times New Roman"/>
        </w:rPr>
        <w:t>Given the threat, what is the process by which your organization would receive intelligence and protective measure information?</w:t>
      </w:r>
    </w:p>
    <w:p w14:paraId="44DE96C6" w14:textId="32C3FF88" w:rsidR="008C7A59" w:rsidRDefault="00F53F5A" w:rsidP="008C7A59">
      <w:pPr>
        <w:pStyle w:val="ListNumber"/>
        <w:numPr>
          <w:ilvl w:val="1"/>
          <w:numId w:val="29"/>
        </w:numPr>
        <w:spacing w:before="120" w:after="120"/>
        <w:jc w:val="both"/>
        <w:rPr>
          <w:rFonts w:cs="Times New Roman"/>
        </w:rPr>
      </w:pPr>
      <w:r>
        <w:rPr>
          <w:rFonts w:cs="Times New Roman"/>
        </w:rPr>
        <w:t>With which departments and / or agencies or other organizations would your organization communicate regarding the potential threat?</w:t>
      </w:r>
    </w:p>
    <w:p w14:paraId="242EC24D" w14:textId="40711621" w:rsidR="00290E21" w:rsidRDefault="00290E21" w:rsidP="008C7A59">
      <w:pPr>
        <w:pStyle w:val="ListNumber"/>
        <w:numPr>
          <w:ilvl w:val="1"/>
          <w:numId w:val="29"/>
        </w:numPr>
        <w:spacing w:before="120" w:after="120"/>
        <w:jc w:val="both"/>
        <w:rPr>
          <w:rFonts w:cs="Times New Roman"/>
        </w:rPr>
      </w:pPr>
      <w:r>
        <w:rPr>
          <w:rFonts w:cs="Times New Roman"/>
        </w:rPr>
        <w:t>Does your organization maintain a relationship with its CISA Protective Security Advisor (PSA) or CISA Cybersecurity Advisor (CSA)? If so, is there a rapid means of contacting them?</w:t>
      </w:r>
    </w:p>
    <w:p w14:paraId="4D6AC1CF" w14:textId="4C99C2AF" w:rsidR="00290E21" w:rsidRDefault="00290E21" w:rsidP="008C7A59">
      <w:pPr>
        <w:pStyle w:val="ListNumber"/>
        <w:numPr>
          <w:ilvl w:val="1"/>
          <w:numId w:val="29"/>
        </w:numPr>
        <w:spacing w:before="120" w:after="120"/>
        <w:jc w:val="both"/>
        <w:rPr>
          <w:rFonts w:cs="Times New Roman"/>
        </w:rPr>
      </w:pPr>
      <w:r>
        <w:rPr>
          <w:rFonts w:cs="Times New Roman"/>
        </w:rPr>
        <w:t xml:space="preserve">Does </w:t>
      </w:r>
      <w:r w:rsidR="005F00FD">
        <w:rPr>
          <w:rFonts w:cs="Times New Roman"/>
        </w:rPr>
        <w:t>your organization use the Homeland Security Information Network-Critical Infrastructure (HSIN-CI) Chemical Sector portal?</w:t>
      </w:r>
    </w:p>
    <w:p w14:paraId="41CE91FC" w14:textId="16C2CD68" w:rsidR="008A188F" w:rsidRPr="00FE03E9" w:rsidRDefault="008A188F" w:rsidP="008C7A59">
      <w:pPr>
        <w:pStyle w:val="ListNumber"/>
        <w:numPr>
          <w:ilvl w:val="1"/>
          <w:numId w:val="29"/>
        </w:numPr>
        <w:spacing w:before="120" w:after="120"/>
        <w:jc w:val="both"/>
        <w:rPr>
          <w:rFonts w:cs="Times New Roman"/>
        </w:rPr>
      </w:pPr>
      <w:r>
        <w:rPr>
          <w:rFonts w:cs="Times New Roman"/>
        </w:rPr>
        <w:t xml:space="preserve">Is your organization subscribed to the DHS </w:t>
      </w:r>
      <w:r>
        <w:rPr>
          <w:rFonts w:cs="Times New Roman"/>
          <w:i/>
          <w:iCs/>
        </w:rPr>
        <w:t>Cyber Spotlight</w:t>
      </w:r>
      <w:r>
        <w:rPr>
          <w:rFonts w:cs="Times New Roman"/>
        </w:rPr>
        <w:t xml:space="preserve"> newsletter?</w:t>
      </w:r>
    </w:p>
    <w:p w14:paraId="6099623D" w14:textId="2A6ED2AA" w:rsidR="00F95931" w:rsidRDefault="007072F7" w:rsidP="00B15851">
      <w:pPr>
        <w:pStyle w:val="ListNumber"/>
        <w:numPr>
          <w:ilvl w:val="0"/>
          <w:numId w:val="29"/>
        </w:numPr>
        <w:spacing w:before="120" w:after="120"/>
        <w:ind w:left="360"/>
        <w:rPr>
          <w:rFonts w:cs="Times New Roman"/>
        </w:rPr>
      </w:pPr>
      <w:r>
        <w:rPr>
          <w:rFonts w:cs="Times New Roman"/>
        </w:rPr>
        <w:t xml:space="preserve">What internal information </w:t>
      </w:r>
      <w:proofErr w:type="gramStart"/>
      <w:r>
        <w:rPr>
          <w:rFonts w:cs="Times New Roman"/>
        </w:rPr>
        <w:t>sharing</w:t>
      </w:r>
      <w:proofErr w:type="gramEnd"/>
      <w:r>
        <w:rPr>
          <w:rFonts w:cs="Times New Roman"/>
        </w:rPr>
        <w:t xml:space="preserve"> and dissemination processes does your organization currently have in place?</w:t>
      </w:r>
    </w:p>
    <w:p w14:paraId="78949534" w14:textId="66431B63" w:rsidR="007D7D85" w:rsidRDefault="007D7D85" w:rsidP="007D7D85">
      <w:pPr>
        <w:pStyle w:val="ListNumber"/>
        <w:numPr>
          <w:ilvl w:val="1"/>
          <w:numId w:val="29"/>
        </w:numPr>
        <w:spacing w:before="120" w:after="120"/>
        <w:rPr>
          <w:rFonts w:cs="Times New Roman"/>
        </w:rPr>
      </w:pPr>
      <w:r>
        <w:rPr>
          <w:rFonts w:cs="Times New Roman"/>
        </w:rPr>
        <w:lastRenderedPageBreak/>
        <w:t>Who are the key stakeholders or groups (e.g., sectors, agencies, associations) with whom your organization must communicate to protect its critical in</w:t>
      </w:r>
      <w:r w:rsidR="00FA1EDC">
        <w:rPr>
          <w:rFonts w:cs="Times New Roman"/>
        </w:rPr>
        <w:t>frastructure assets?</w:t>
      </w:r>
    </w:p>
    <w:p w14:paraId="377E8D7E" w14:textId="254044F1" w:rsidR="00FA1EDC" w:rsidRDefault="00FA1EDC" w:rsidP="007D7D85">
      <w:pPr>
        <w:pStyle w:val="ListNumber"/>
        <w:numPr>
          <w:ilvl w:val="1"/>
          <w:numId w:val="29"/>
        </w:numPr>
        <w:spacing w:before="120" w:after="120"/>
        <w:rPr>
          <w:rFonts w:cs="Times New Roman"/>
        </w:rPr>
      </w:pPr>
      <w:r>
        <w:rPr>
          <w:rFonts w:cs="Times New Roman"/>
        </w:rPr>
        <w:t>Does your stakeholder group currently have information sharing processes? Are they documented?</w:t>
      </w:r>
    </w:p>
    <w:p w14:paraId="2DA18A93" w14:textId="174A729D" w:rsidR="00FA1EDC" w:rsidRDefault="00FA1EDC" w:rsidP="007D7D85">
      <w:pPr>
        <w:pStyle w:val="ListNumber"/>
        <w:numPr>
          <w:ilvl w:val="1"/>
          <w:numId w:val="29"/>
        </w:numPr>
        <w:spacing w:before="120" w:after="120"/>
        <w:rPr>
          <w:rFonts w:cs="Times New Roman"/>
        </w:rPr>
      </w:pPr>
      <w:r>
        <w:rPr>
          <w:rFonts w:cs="Times New Roman"/>
        </w:rPr>
        <w:t>In addition to notifications to industry and federal government stakeholders, when would your organization initiate notification procedures to local and state authorities?</w:t>
      </w:r>
    </w:p>
    <w:p w14:paraId="1E1BAC88" w14:textId="5DD419F1" w:rsidR="0052635C" w:rsidRPr="00FE03E9" w:rsidRDefault="0052635C" w:rsidP="007D7D85">
      <w:pPr>
        <w:pStyle w:val="ListNumber"/>
        <w:numPr>
          <w:ilvl w:val="1"/>
          <w:numId w:val="29"/>
        </w:numPr>
        <w:spacing w:before="120" w:after="120"/>
        <w:rPr>
          <w:rFonts w:cs="Times New Roman"/>
        </w:rPr>
      </w:pPr>
      <w:r>
        <w:rPr>
          <w:rFonts w:cs="Times New Roman"/>
        </w:rPr>
        <w:t>How does your organization prioritize internal and external notifications?</w:t>
      </w:r>
    </w:p>
    <w:p w14:paraId="6099623E" w14:textId="4B70417A" w:rsidR="00F95931" w:rsidRDefault="009B539C" w:rsidP="00B15851">
      <w:pPr>
        <w:pStyle w:val="ListNumber"/>
        <w:numPr>
          <w:ilvl w:val="0"/>
          <w:numId w:val="29"/>
        </w:numPr>
        <w:spacing w:before="120" w:after="120"/>
        <w:ind w:left="360"/>
        <w:rPr>
          <w:rFonts w:cs="Times New Roman"/>
        </w:rPr>
      </w:pPr>
      <w:r>
        <w:rPr>
          <w:rFonts w:cs="Times New Roman"/>
        </w:rPr>
        <w:t>What information platforms, if any, does your organization currently use?</w:t>
      </w:r>
    </w:p>
    <w:p w14:paraId="2C8CC9E0" w14:textId="06B567EF" w:rsidR="009B539C" w:rsidRDefault="00F70192" w:rsidP="009B539C">
      <w:pPr>
        <w:pStyle w:val="ListNumber"/>
        <w:numPr>
          <w:ilvl w:val="1"/>
          <w:numId w:val="29"/>
        </w:numPr>
        <w:spacing w:before="120" w:after="120"/>
        <w:rPr>
          <w:rFonts w:cs="Times New Roman"/>
        </w:rPr>
      </w:pPr>
      <w:r>
        <w:rPr>
          <w:rFonts w:cs="Times New Roman"/>
        </w:rPr>
        <w:t xml:space="preserve">Does your organization currently own an information sharing platform? If so, does it have collaboration </w:t>
      </w:r>
      <w:r w:rsidR="00870094">
        <w:rPr>
          <w:rFonts w:cs="Times New Roman"/>
        </w:rPr>
        <w:t>capabilities or is it used more as an intelligence / information collection repository?</w:t>
      </w:r>
    </w:p>
    <w:p w14:paraId="78610194" w14:textId="15AF2211" w:rsidR="00870094" w:rsidRDefault="00870094" w:rsidP="009B539C">
      <w:pPr>
        <w:pStyle w:val="ListNumber"/>
        <w:numPr>
          <w:ilvl w:val="1"/>
          <w:numId w:val="29"/>
        </w:numPr>
        <w:spacing w:before="120" w:after="120"/>
        <w:rPr>
          <w:rFonts w:cs="Times New Roman"/>
        </w:rPr>
      </w:pPr>
      <w:r>
        <w:rPr>
          <w:rFonts w:cs="Times New Roman"/>
        </w:rPr>
        <w:t>Are the platforms used for cyber incidents and the platforms used for other types of emergencies different? Are there common elemen</w:t>
      </w:r>
      <w:r w:rsidR="00725C0A">
        <w:rPr>
          <w:rFonts w:cs="Times New Roman"/>
        </w:rPr>
        <w:t>ts?</w:t>
      </w:r>
    </w:p>
    <w:p w14:paraId="7ABAA3B0" w14:textId="64772C4B" w:rsidR="00725C0A" w:rsidRDefault="00725C0A" w:rsidP="009B539C">
      <w:pPr>
        <w:pStyle w:val="ListNumber"/>
        <w:numPr>
          <w:ilvl w:val="1"/>
          <w:numId w:val="29"/>
        </w:numPr>
        <w:spacing w:before="120" w:after="120"/>
        <w:rPr>
          <w:rFonts w:cs="Times New Roman"/>
        </w:rPr>
      </w:pPr>
      <w:r>
        <w:rPr>
          <w:rFonts w:cs="Times New Roman"/>
        </w:rPr>
        <w:t>What other capabilities (e.g., document library, calendar, alerts, special tools) would allow your organization to share information and help protect its critical infrastructure assets?</w:t>
      </w:r>
    </w:p>
    <w:p w14:paraId="4AEB1D80" w14:textId="746D516B" w:rsidR="00725C0A" w:rsidRDefault="00725C0A" w:rsidP="009B539C">
      <w:pPr>
        <w:pStyle w:val="ListNumber"/>
        <w:numPr>
          <w:ilvl w:val="1"/>
          <w:numId w:val="29"/>
        </w:numPr>
        <w:spacing w:before="120" w:after="120"/>
        <w:rPr>
          <w:rFonts w:cs="Times New Roman"/>
        </w:rPr>
      </w:pPr>
      <w:r>
        <w:rPr>
          <w:rFonts w:cs="Times New Roman"/>
        </w:rPr>
        <w:t>Are t</w:t>
      </w:r>
      <w:r w:rsidR="00F54F8C">
        <w:rPr>
          <w:rFonts w:cs="Times New Roman"/>
        </w:rPr>
        <w:t>here any technological conditions that, if not met, would be “show-stoppers”?</w:t>
      </w:r>
    </w:p>
    <w:p w14:paraId="20D959E7" w14:textId="0ABDA0A3" w:rsidR="00F54F8C" w:rsidRPr="00FE03E9" w:rsidRDefault="00F54F8C" w:rsidP="009B539C">
      <w:pPr>
        <w:pStyle w:val="ListNumber"/>
        <w:numPr>
          <w:ilvl w:val="1"/>
          <w:numId w:val="29"/>
        </w:numPr>
        <w:spacing w:before="120" w:after="120"/>
        <w:rPr>
          <w:rFonts w:cs="Times New Roman"/>
        </w:rPr>
      </w:pPr>
      <w:r>
        <w:rPr>
          <w:rFonts w:cs="Times New Roman"/>
        </w:rPr>
        <w:t>What restrictions regarding access to and dissemination of information affect the ability to share information within your organization and with its public and private stakeholders</w:t>
      </w:r>
      <w:r w:rsidR="00067B8E">
        <w:rPr>
          <w:rFonts w:cs="Times New Roman"/>
        </w:rPr>
        <w:t xml:space="preserve"> (e.g., protected critical infrastructure information </w:t>
      </w:r>
      <w:r w:rsidR="00986FBA">
        <w:rPr>
          <w:rFonts w:cs="Times New Roman"/>
        </w:rPr>
        <w:t>[PCII], sensitive but unclassified [SBU], business confidential)?</w:t>
      </w:r>
    </w:p>
    <w:p w14:paraId="60996240" w14:textId="74D1FF0A" w:rsidR="00F95931" w:rsidRPr="00FE03E9" w:rsidRDefault="00986FBA" w:rsidP="00B15851">
      <w:pPr>
        <w:pStyle w:val="ListNumber"/>
        <w:numPr>
          <w:ilvl w:val="0"/>
          <w:numId w:val="29"/>
        </w:numPr>
        <w:spacing w:before="120" w:after="120"/>
        <w:ind w:left="360"/>
        <w:rPr>
          <w:rFonts w:cs="Times New Roman"/>
        </w:rPr>
      </w:pPr>
      <w:r>
        <w:rPr>
          <w:rFonts w:cs="Times New Roman"/>
        </w:rPr>
        <w:t>How does your organization process</w:t>
      </w:r>
      <w:r w:rsidR="008530F9">
        <w:rPr>
          <w:rFonts w:cs="Times New Roman"/>
        </w:rPr>
        <w:t xml:space="preserve"> the information it receives (e.g., formal reporting, rumors, social media) for further</w:t>
      </w:r>
      <w:r w:rsidR="00C3683F">
        <w:rPr>
          <w:rFonts w:cs="Times New Roman"/>
        </w:rPr>
        <w:t xml:space="preserve"> dissemination within the organization and to personnel?</w:t>
      </w:r>
    </w:p>
    <w:p w14:paraId="60996241" w14:textId="13A3232A" w:rsidR="00F95931" w:rsidRDefault="00C3683F" w:rsidP="00B15851">
      <w:pPr>
        <w:pStyle w:val="ListNumber"/>
        <w:numPr>
          <w:ilvl w:val="0"/>
          <w:numId w:val="29"/>
        </w:numPr>
        <w:spacing w:before="120" w:after="120"/>
        <w:ind w:left="360"/>
        <w:rPr>
          <w:rFonts w:cs="Times New Roman"/>
        </w:rPr>
      </w:pPr>
      <w:r>
        <w:rPr>
          <w:rFonts w:cs="Times New Roman"/>
        </w:rPr>
        <w:t>What resources are used to disseminate information?</w:t>
      </w:r>
    </w:p>
    <w:p w14:paraId="7488B8F4" w14:textId="01E2B50A" w:rsidR="00C3683F" w:rsidRDefault="00C3683F" w:rsidP="00C3683F">
      <w:pPr>
        <w:pStyle w:val="ListNumber"/>
        <w:numPr>
          <w:ilvl w:val="1"/>
          <w:numId w:val="29"/>
        </w:numPr>
        <w:spacing w:before="120" w:after="120"/>
        <w:rPr>
          <w:rFonts w:cs="Times New Roman"/>
        </w:rPr>
      </w:pPr>
      <w:r>
        <w:rPr>
          <w:rFonts w:cs="Times New Roman"/>
        </w:rPr>
        <w:t>What notification capabilities (e.g., alerts, email</w:t>
      </w:r>
      <w:r w:rsidR="004000C1">
        <w:rPr>
          <w:rFonts w:cs="Times New Roman"/>
        </w:rPr>
        <w:t>s, telecommunications, text messages, special tools) does your organization use to share information and to communicate the process for implementing</w:t>
      </w:r>
      <w:r w:rsidR="00BE0C92">
        <w:rPr>
          <w:rFonts w:cs="Times New Roman"/>
        </w:rPr>
        <w:t xml:space="preserve"> protective measures?</w:t>
      </w:r>
    </w:p>
    <w:p w14:paraId="7147EDA9" w14:textId="3506A13A" w:rsidR="00B72687" w:rsidRDefault="00B72687" w:rsidP="00C3683F">
      <w:pPr>
        <w:pStyle w:val="ListNumber"/>
        <w:numPr>
          <w:ilvl w:val="1"/>
          <w:numId w:val="29"/>
        </w:numPr>
        <w:spacing w:before="120" w:after="120"/>
        <w:rPr>
          <w:rFonts w:cs="Times New Roman"/>
        </w:rPr>
      </w:pPr>
      <w:r>
        <w:rPr>
          <w:rFonts w:cs="Times New Roman"/>
        </w:rPr>
        <w:t xml:space="preserve">Are there technological </w:t>
      </w:r>
      <w:r w:rsidR="00663A7C">
        <w:rPr>
          <w:rFonts w:cs="Times New Roman"/>
        </w:rPr>
        <w:t>barriers, legal considerations, or institutional sensitivities that might affect or limit information sharing?</w:t>
      </w:r>
    </w:p>
    <w:p w14:paraId="5A63FE64" w14:textId="440B6745" w:rsidR="00663A7C" w:rsidRDefault="00FA1062" w:rsidP="00FA1062">
      <w:pPr>
        <w:pStyle w:val="ListNumber"/>
        <w:numPr>
          <w:ilvl w:val="0"/>
          <w:numId w:val="29"/>
        </w:numPr>
        <w:spacing w:before="120" w:after="120"/>
        <w:ind w:left="360"/>
        <w:rPr>
          <w:rFonts w:cs="Times New Roman"/>
        </w:rPr>
      </w:pPr>
      <w:r>
        <w:rPr>
          <w:rFonts w:cs="Times New Roman"/>
        </w:rPr>
        <w:t>Given current and established information sharing procedures, what types of official information are the most useful</w:t>
      </w:r>
      <w:r w:rsidR="007E3F17">
        <w:rPr>
          <w:rFonts w:cs="Times New Roman"/>
        </w:rPr>
        <w:t xml:space="preserve"> (immediate information versus analyzed information) to your organization?</w:t>
      </w:r>
    </w:p>
    <w:p w14:paraId="0485A3C7" w14:textId="3AAE2C03" w:rsidR="007E3F17" w:rsidRDefault="007E3F17" w:rsidP="007E3F17">
      <w:pPr>
        <w:pStyle w:val="ListNumber"/>
        <w:numPr>
          <w:ilvl w:val="1"/>
          <w:numId w:val="29"/>
        </w:numPr>
        <w:spacing w:before="120" w:after="120"/>
        <w:rPr>
          <w:rFonts w:cs="Times New Roman"/>
        </w:rPr>
      </w:pPr>
      <w:r>
        <w:rPr>
          <w:rFonts w:cs="Times New Roman"/>
        </w:rPr>
        <w:t>Does your organization perform independent analysis on information provided? If so, what does that analysis process look like?</w:t>
      </w:r>
    </w:p>
    <w:p w14:paraId="46DB323A" w14:textId="44B7DA0D" w:rsidR="007E3F17" w:rsidRDefault="007E3F17" w:rsidP="007E3F17">
      <w:pPr>
        <w:pStyle w:val="ListNumber"/>
        <w:numPr>
          <w:ilvl w:val="0"/>
          <w:numId w:val="29"/>
        </w:numPr>
        <w:spacing w:before="120" w:after="120"/>
        <w:ind w:left="360"/>
        <w:rPr>
          <w:rFonts w:cs="Times New Roman"/>
        </w:rPr>
      </w:pPr>
      <w:r>
        <w:rPr>
          <w:rFonts w:cs="Times New Roman"/>
        </w:rPr>
        <w:t>If there is identified “suspicious behavior” observed at a chemical facility, how does the facility report this information locally and within the</w:t>
      </w:r>
      <w:r w:rsidR="00DA213E">
        <w:rPr>
          <w:rFonts w:cs="Times New Roman"/>
        </w:rPr>
        <w:t xml:space="preserve"> Chemical Sector?</w:t>
      </w:r>
    </w:p>
    <w:p w14:paraId="5C34EB87" w14:textId="73DDB85E" w:rsidR="00DA213E" w:rsidRDefault="00DA213E" w:rsidP="00DA213E">
      <w:pPr>
        <w:pStyle w:val="ListNumber"/>
        <w:numPr>
          <w:ilvl w:val="1"/>
          <w:numId w:val="29"/>
        </w:numPr>
        <w:spacing w:before="120" w:after="120"/>
        <w:rPr>
          <w:rFonts w:cs="Times New Roman"/>
        </w:rPr>
      </w:pPr>
      <w:r>
        <w:rPr>
          <w:rFonts w:cs="Times New Roman"/>
        </w:rPr>
        <w:t>Are trends suspicious activities tracked across the Chemical Sector nationwide?</w:t>
      </w:r>
    </w:p>
    <w:p w14:paraId="1BF6F53F" w14:textId="4CAF996F" w:rsidR="00611976" w:rsidRDefault="00611976" w:rsidP="00DA213E">
      <w:pPr>
        <w:pStyle w:val="ListNumber"/>
        <w:numPr>
          <w:ilvl w:val="1"/>
          <w:numId w:val="29"/>
        </w:numPr>
        <w:spacing w:before="120" w:after="120"/>
        <w:rPr>
          <w:rFonts w:cs="Times New Roman"/>
        </w:rPr>
      </w:pPr>
      <w:r>
        <w:rPr>
          <w:rFonts w:cs="Times New Roman"/>
        </w:rPr>
        <w:lastRenderedPageBreak/>
        <w:t>Is your organization aware of the “If You See Something, Say Something</w:t>
      </w:r>
      <w:r w:rsidR="009C5540">
        <w:rPr>
          <w:rFonts w:cs="Times New Roman"/>
        </w:rPr>
        <w:t>™</w:t>
      </w:r>
      <w:r>
        <w:rPr>
          <w:rFonts w:cs="Times New Roman"/>
        </w:rPr>
        <w:t xml:space="preserve">” campaign </w:t>
      </w:r>
      <w:proofErr w:type="gramStart"/>
      <w:r>
        <w:rPr>
          <w:rFonts w:cs="Times New Roman"/>
        </w:rPr>
        <w:t xml:space="preserve">or the </w:t>
      </w:r>
      <w:r w:rsidR="006F7888">
        <w:rPr>
          <w:rFonts w:cs="Times New Roman"/>
        </w:rPr>
        <w:t>Nationwide Suspicious Activity Reporting (SAR) Initiative (NSI)</w:t>
      </w:r>
      <w:proofErr w:type="gramEnd"/>
    </w:p>
    <w:p w14:paraId="1F31F984" w14:textId="77DF3A13" w:rsidR="005A1593" w:rsidRDefault="00012EF3" w:rsidP="005A1593">
      <w:pPr>
        <w:pStyle w:val="ListNumber"/>
        <w:numPr>
          <w:ilvl w:val="0"/>
          <w:numId w:val="29"/>
        </w:numPr>
        <w:spacing w:before="120" w:after="120"/>
        <w:ind w:left="360"/>
        <w:rPr>
          <w:rFonts w:cs="Times New Roman"/>
        </w:rPr>
      </w:pPr>
      <w:r>
        <w:rPr>
          <w:rFonts w:cs="Times New Roman"/>
        </w:rPr>
        <w:t>Given evidence of a credible cyber threat to the Chemical Sector, does your organization review its cyber security protocols?</w:t>
      </w:r>
    </w:p>
    <w:p w14:paraId="49C3F3CC" w14:textId="252B64AE" w:rsidR="00012EF3" w:rsidRDefault="00012EF3" w:rsidP="005A1593">
      <w:pPr>
        <w:pStyle w:val="ListNumber"/>
        <w:numPr>
          <w:ilvl w:val="0"/>
          <w:numId w:val="29"/>
        </w:numPr>
        <w:spacing w:before="120" w:after="120"/>
        <w:ind w:left="360"/>
        <w:rPr>
          <w:rFonts w:cs="Times New Roman"/>
        </w:rPr>
      </w:pPr>
      <w:r>
        <w:rPr>
          <w:rFonts w:cs="Times New Roman"/>
        </w:rPr>
        <w:t>What protective security measures or recommendations, if any, will your organization employ following this cyber threat?</w:t>
      </w:r>
    </w:p>
    <w:p w14:paraId="0CC21E10" w14:textId="2658BA2C" w:rsidR="00012EF3" w:rsidRDefault="006E3C31" w:rsidP="00012EF3">
      <w:pPr>
        <w:pStyle w:val="ListNumber"/>
        <w:numPr>
          <w:ilvl w:val="1"/>
          <w:numId w:val="29"/>
        </w:numPr>
        <w:spacing w:before="120" w:after="120"/>
        <w:rPr>
          <w:rFonts w:cs="Times New Roman"/>
        </w:rPr>
      </w:pPr>
      <w:r>
        <w:rPr>
          <w:rFonts w:cs="Times New Roman"/>
        </w:rPr>
        <w:t>Does your organization coordinate protective measure implementation with any other organization within the Chemical Sector, or with government entities, such as law enforcement agencies or the PSA / CSA?</w:t>
      </w:r>
    </w:p>
    <w:p w14:paraId="34EAE554" w14:textId="08DC76FB" w:rsidR="006E3C31" w:rsidRDefault="006E3C31" w:rsidP="00012EF3">
      <w:pPr>
        <w:pStyle w:val="ListNumber"/>
        <w:numPr>
          <w:ilvl w:val="1"/>
          <w:numId w:val="29"/>
        </w:numPr>
        <w:spacing w:before="120" w:after="120"/>
        <w:rPr>
          <w:rFonts w:cs="Times New Roman"/>
        </w:rPr>
      </w:pPr>
      <w:r>
        <w:rPr>
          <w:rFonts w:cs="Times New Roman"/>
        </w:rPr>
        <w:t>How are the protective measures</w:t>
      </w:r>
      <w:r w:rsidR="00326F4C">
        <w:rPr>
          <w:rFonts w:cs="Times New Roman"/>
        </w:rPr>
        <w:t xml:space="preserve"> put in place by the Chemical Sector communicated back to the government?</w:t>
      </w:r>
    </w:p>
    <w:p w14:paraId="0CCD2FF0" w14:textId="580FE27D" w:rsidR="00326F4C" w:rsidRDefault="00326F4C" w:rsidP="00012EF3">
      <w:pPr>
        <w:pStyle w:val="ListNumber"/>
        <w:numPr>
          <w:ilvl w:val="1"/>
          <w:numId w:val="29"/>
        </w:numPr>
        <w:spacing w:before="120" w:after="120"/>
        <w:rPr>
          <w:rFonts w:cs="Times New Roman"/>
        </w:rPr>
      </w:pPr>
      <w:r>
        <w:rPr>
          <w:rFonts w:cs="Times New Roman"/>
        </w:rPr>
        <w:t>How useful are the recommended protective measures provided in information bulletins and advisories distributed</w:t>
      </w:r>
      <w:r w:rsidR="00680FA7">
        <w:rPr>
          <w:rFonts w:cs="Times New Roman"/>
        </w:rPr>
        <w:t xml:space="preserve"> by DHS (e.g., a Joint Intelligence Bulletin [JIB])?</w:t>
      </w:r>
    </w:p>
    <w:p w14:paraId="7470BE15" w14:textId="5EDAA977" w:rsidR="00CD5914" w:rsidRDefault="00CD5914" w:rsidP="00CD5914">
      <w:pPr>
        <w:pStyle w:val="ListNumber"/>
        <w:numPr>
          <w:ilvl w:val="0"/>
          <w:numId w:val="0"/>
        </w:numPr>
        <w:spacing w:before="120" w:after="120"/>
        <w:rPr>
          <w:rFonts w:cs="Times New Roman"/>
          <w:b/>
          <w:bCs/>
          <w:i/>
          <w:iCs/>
        </w:rPr>
      </w:pPr>
      <w:r>
        <w:rPr>
          <w:rFonts w:cs="Times New Roman"/>
          <w:b/>
          <w:bCs/>
          <w:i/>
          <w:iCs/>
        </w:rPr>
        <w:t>Cyber Specific Activities</w:t>
      </w:r>
    </w:p>
    <w:p w14:paraId="05A4266E" w14:textId="69193FFA" w:rsidR="00CD5914" w:rsidRDefault="001D558D" w:rsidP="001D558D">
      <w:pPr>
        <w:pStyle w:val="ListNumber"/>
        <w:numPr>
          <w:ilvl w:val="0"/>
          <w:numId w:val="39"/>
        </w:numPr>
        <w:spacing w:before="120" w:after="120"/>
        <w:ind w:left="360"/>
        <w:rPr>
          <w:rFonts w:cs="Times New Roman"/>
        </w:rPr>
      </w:pPr>
      <w:r>
        <w:rPr>
          <w:rFonts w:cs="Times New Roman"/>
        </w:rPr>
        <w:t>Does your organization have policies or procedures to address cyber vulnerabilities or cyber threats</w:t>
      </w:r>
      <w:r w:rsidR="007C55A8">
        <w:rPr>
          <w:rFonts w:cs="Times New Roman"/>
        </w:rPr>
        <w:t>?</w:t>
      </w:r>
    </w:p>
    <w:p w14:paraId="08B852E8" w14:textId="35BB1549" w:rsidR="007C55A8" w:rsidRDefault="007C55A8" w:rsidP="001D558D">
      <w:pPr>
        <w:pStyle w:val="ListNumber"/>
        <w:numPr>
          <w:ilvl w:val="0"/>
          <w:numId w:val="39"/>
        </w:numPr>
        <w:spacing w:before="120" w:after="120"/>
        <w:ind w:left="360"/>
        <w:rPr>
          <w:rFonts w:cs="Times New Roman"/>
        </w:rPr>
      </w:pPr>
      <w:r>
        <w:rPr>
          <w:rFonts w:cs="Times New Roman"/>
        </w:rPr>
        <w:t>What are the procedures and requirements</w:t>
      </w:r>
      <w:r w:rsidR="002D2F31">
        <w:rPr>
          <w:rFonts w:cs="Times New Roman"/>
        </w:rPr>
        <w:t xml:space="preserve"> for hardening / securing mobile devices (e.g., laptops, smartphones, and tablets)?</w:t>
      </w:r>
    </w:p>
    <w:p w14:paraId="652C5913" w14:textId="695B5DA9" w:rsidR="002D2F31" w:rsidRDefault="002D2F31" w:rsidP="001D558D">
      <w:pPr>
        <w:pStyle w:val="ListNumber"/>
        <w:numPr>
          <w:ilvl w:val="0"/>
          <w:numId w:val="39"/>
        </w:numPr>
        <w:spacing w:before="120" w:after="120"/>
        <w:ind w:left="360"/>
        <w:rPr>
          <w:rFonts w:cs="Times New Roman"/>
        </w:rPr>
      </w:pPr>
      <w:r>
        <w:rPr>
          <w:rFonts w:cs="Times New Roman"/>
        </w:rPr>
        <w:t>Is the security of these mobile</w:t>
      </w:r>
      <w:r w:rsidR="006B25B4">
        <w:rPr>
          <w:rFonts w:cs="Times New Roman"/>
        </w:rPr>
        <w:t xml:space="preserve"> devices ever tested (vulnerability scans, penetration tests, assessments)?</w:t>
      </w:r>
    </w:p>
    <w:p w14:paraId="71251AB9" w14:textId="4E00E3DF" w:rsidR="006B25B4" w:rsidRDefault="006B25B4" w:rsidP="001D558D">
      <w:pPr>
        <w:pStyle w:val="ListNumber"/>
        <w:numPr>
          <w:ilvl w:val="0"/>
          <w:numId w:val="39"/>
        </w:numPr>
        <w:spacing w:before="120" w:after="120"/>
        <w:ind w:left="360"/>
        <w:rPr>
          <w:rFonts w:cs="Times New Roman"/>
        </w:rPr>
      </w:pPr>
      <w:r>
        <w:rPr>
          <w:rFonts w:cs="Times New Roman"/>
        </w:rPr>
        <w:t>How often is the securit</w:t>
      </w:r>
      <w:r w:rsidR="008400EE">
        <w:rPr>
          <w:rFonts w:cs="Times New Roman"/>
        </w:rPr>
        <w:t>y tested on these mobile devices?</w:t>
      </w:r>
    </w:p>
    <w:p w14:paraId="1332B184" w14:textId="16A65726" w:rsidR="008400EE" w:rsidRDefault="008400EE" w:rsidP="001D558D">
      <w:pPr>
        <w:pStyle w:val="ListNumber"/>
        <w:numPr>
          <w:ilvl w:val="0"/>
          <w:numId w:val="39"/>
        </w:numPr>
        <w:spacing w:before="120" w:after="120"/>
        <w:ind w:left="360"/>
        <w:rPr>
          <w:rFonts w:cs="Times New Roman"/>
        </w:rPr>
      </w:pPr>
      <w:r>
        <w:rPr>
          <w:rFonts w:cs="Times New Roman"/>
        </w:rPr>
        <w:t>Is software installed</w:t>
      </w:r>
      <w:r w:rsidR="0074626F">
        <w:rPr>
          <w:rFonts w:cs="Times New Roman"/>
        </w:rPr>
        <w:t xml:space="preserve"> on mobile devices that can be used to control or access your organization’s control system?</w:t>
      </w:r>
      <w:r w:rsidR="003D525A">
        <w:rPr>
          <w:rFonts w:cs="Times New Roman"/>
        </w:rPr>
        <w:t xml:space="preserve"> What are the security procedures? Are there any security controls in place (such as encryption of the communication channel)?</w:t>
      </w:r>
    </w:p>
    <w:p w14:paraId="066A1531" w14:textId="71A36423" w:rsidR="003D525A" w:rsidRDefault="003D525A" w:rsidP="001D558D">
      <w:pPr>
        <w:pStyle w:val="ListNumber"/>
        <w:numPr>
          <w:ilvl w:val="0"/>
          <w:numId w:val="39"/>
        </w:numPr>
        <w:spacing w:before="120" w:after="120"/>
        <w:ind w:left="360"/>
        <w:rPr>
          <w:rFonts w:cs="Times New Roman"/>
        </w:rPr>
      </w:pPr>
      <w:r>
        <w:rPr>
          <w:rFonts w:cs="Times New Roman"/>
        </w:rPr>
        <w:t>Is operational information (system configuration files, network diagrams, training manuals, or archive data) stored on these devices? How is this information protected from unauthorized access?</w:t>
      </w:r>
    </w:p>
    <w:p w14:paraId="24458E33" w14:textId="3758450B" w:rsidR="003D525A" w:rsidRDefault="003D525A" w:rsidP="001D558D">
      <w:pPr>
        <w:pStyle w:val="ListNumber"/>
        <w:numPr>
          <w:ilvl w:val="0"/>
          <w:numId w:val="39"/>
        </w:numPr>
        <w:spacing w:before="120" w:after="120"/>
        <w:ind w:left="360"/>
        <w:rPr>
          <w:rFonts w:cs="Times New Roman"/>
        </w:rPr>
      </w:pPr>
      <w:r>
        <w:rPr>
          <w:rFonts w:cs="Times New Roman"/>
        </w:rPr>
        <w:t>If S</w:t>
      </w:r>
      <w:r w:rsidR="00F15431">
        <w:rPr>
          <w:rFonts w:cs="Times New Roman"/>
        </w:rPr>
        <w:t>CADA or ICS systems are compromised, do you have back up manual procedures for these systems?</w:t>
      </w:r>
    </w:p>
    <w:p w14:paraId="505D897E" w14:textId="5F5F0E40" w:rsidR="00F15431" w:rsidRDefault="00F15431" w:rsidP="001D558D">
      <w:pPr>
        <w:pStyle w:val="ListNumber"/>
        <w:numPr>
          <w:ilvl w:val="0"/>
          <w:numId w:val="39"/>
        </w:numPr>
        <w:spacing w:before="120" w:after="120"/>
        <w:ind w:left="360"/>
        <w:rPr>
          <w:rFonts w:cs="Times New Roman"/>
        </w:rPr>
      </w:pPr>
      <w:r>
        <w:rPr>
          <w:rFonts w:cs="Times New Roman"/>
        </w:rPr>
        <w:t>If SCADA or ICS</w:t>
      </w:r>
      <w:r w:rsidR="00F7763D">
        <w:rPr>
          <w:rFonts w:cs="Times New Roman"/>
        </w:rPr>
        <w:t xml:space="preserve"> systems are compromised, what cascading impacts may occur both</w:t>
      </w:r>
      <w:r w:rsidR="007713D1">
        <w:rPr>
          <w:rFonts w:cs="Times New Roman"/>
        </w:rPr>
        <w:t xml:space="preserve"> internally to your facility and externally to other stakeholder / community members?</w:t>
      </w:r>
    </w:p>
    <w:p w14:paraId="5CB29AA5" w14:textId="1F8CC4E7" w:rsidR="004147D1" w:rsidRDefault="00F140EF" w:rsidP="001D558D">
      <w:pPr>
        <w:pStyle w:val="ListNumber"/>
        <w:numPr>
          <w:ilvl w:val="0"/>
          <w:numId w:val="39"/>
        </w:numPr>
        <w:spacing w:before="120" w:after="120"/>
        <w:ind w:left="360"/>
        <w:rPr>
          <w:rFonts w:cs="Times New Roman"/>
        </w:rPr>
      </w:pPr>
      <w:r>
        <w:rPr>
          <w:rFonts w:cs="Times New Roman"/>
        </w:rPr>
        <w:t>How are the security policies relating to your mobile devices enforced?</w:t>
      </w:r>
    </w:p>
    <w:p w14:paraId="766AA77C" w14:textId="52DE9169" w:rsidR="008A29ED" w:rsidRDefault="008A29ED" w:rsidP="001D558D">
      <w:pPr>
        <w:pStyle w:val="ListNumber"/>
        <w:numPr>
          <w:ilvl w:val="0"/>
          <w:numId w:val="39"/>
        </w:numPr>
        <w:spacing w:before="120" w:after="120"/>
        <w:ind w:left="360"/>
        <w:rPr>
          <w:rFonts w:cs="Times New Roman"/>
        </w:rPr>
      </w:pPr>
      <w:r>
        <w:rPr>
          <w:rFonts w:cs="Times New Roman"/>
        </w:rPr>
        <w:t>When onsite, are mobile devices connected to the internal operations local-area network (LAN)?</w:t>
      </w:r>
    </w:p>
    <w:p w14:paraId="3F7D48FA" w14:textId="21011C62" w:rsidR="008A29ED" w:rsidRDefault="008A29ED" w:rsidP="001D558D">
      <w:pPr>
        <w:pStyle w:val="ListNumber"/>
        <w:numPr>
          <w:ilvl w:val="0"/>
          <w:numId w:val="39"/>
        </w:numPr>
        <w:spacing w:before="120" w:after="120"/>
        <w:ind w:left="360"/>
        <w:rPr>
          <w:rFonts w:cs="Times New Roman"/>
        </w:rPr>
      </w:pPr>
      <w:r>
        <w:rPr>
          <w:rFonts w:cs="Times New Roman"/>
        </w:rPr>
        <w:t>What would be the impact of a lost or stolen device? How many devices are lost or stolen per year? What is the procedure for reporting a lost or stolen device?</w:t>
      </w:r>
    </w:p>
    <w:p w14:paraId="42AA9A65" w14:textId="7C9DA85F" w:rsidR="008A29ED" w:rsidRDefault="008A29ED" w:rsidP="001D558D">
      <w:pPr>
        <w:pStyle w:val="ListNumber"/>
        <w:numPr>
          <w:ilvl w:val="0"/>
          <w:numId w:val="39"/>
        </w:numPr>
        <w:spacing w:before="120" w:after="120"/>
        <w:ind w:left="360"/>
        <w:rPr>
          <w:rFonts w:cs="Times New Roman"/>
        </w:rPr>
      </w:pPr>
      <w:r>
        <w:rPr>
          <w:rFonts w:cs="Times New Roman"/>
        </w:rPr>
        <w:t xml:space="preserve">Are there laptops that function as servers when offsite </w:t>
      </w:r>
      <w:r w:rsidR="00B96EC0">
        <w:rPr>
          <w:rFonts w:cs="Times New Roman"/>
        </w:rPr>
        <w:t>(e.g., file transfer protocol [FTP], web, file shares)?</w:t>
      </w:r>
    </w:p>
    <w:p w14:paraId="47513A13" w14:textId="4EE2A528" w:rsidR="00754AE2" w:rsidRDefault="00754AE2" w:rsidP="001D558D">
      <w:pPr>
        <w:pStyle w:val="ListNumber"/>
        <w:numPr>
          <w:ilvl w:val="0"/>
          <w:numId w:val="39"/>
        </w:numPr>
        <w:spacing w:before="120" w:after="120"/>
        <w:ind w:left="360"/>
        <w:rPr>
          <w:rFonts w:cs="Times New Roman"/>
        </w:rPr>
      </w:pPr>
      <w:r>
        <w:rPr>
          <w:rFonts w:cs="Times New Roman"/>
        </w:rPr>
        <w:lastRenderedPageBreak/>
        <w:t>Has there ev</w:t>
      </w:r>
      <w:r w:rsidR="00653F3A">
        <w:rPr>
          <w:rFonts w:cs="Times New Roman"/>
        </w:rPr>
        <w:t>er</w:t>
      </w:r>
      <w:r>
        <w:rPr>
          <w:rFonts w:cs="Times New Roman"/>
        </w:rPr>
        <w:t xml:space="preserve"> been a security-related incident involving mobile devices?</w:t>
      </w:r>
    </w:p>
    <w:p w14:paraId="23D041AA" w14:textId="1CB18D99" w:rsidR="00754AE2" w:rsidRDefault="00754AE2" w:rsidP="001D558D">
      <w:pPr>
        <w:pStyle w:val="ListNumber"/>
        <w:numPr>
          <w:ilvl w:val="0"/>
          <w:numId w:val="39"/>
        </w:numPr>
        <w:spacing w:before="120" w:after="120"/>
        <w:ind w:left="360"/>
        <w:rPr>
          <w:rFonts w:cs="Times New Roman"/>
        </w:rPr>
      </w:pPr>
      <w:r>
        <w:rPr>
          <w:rFonts w:cs="Times New Roman"/>
        </w:rPr>
        <w:t>Does your company have a formal / informal policy or procedure pertaining to information technology (IT) account management?</w:t>
      </w:r>
    </w:p>
    <w:p w14:paraId="6291FB19" w14:textId="67E6D834" w:rsidR="00754AE2" w:rsidRDefault="00754AE2" w:rsidP="005C350E">
      <w:pPr>
        <w:pStyle w:val="ListNumber"/>
        <w:numPr>
          <w:ilvl w:val="1"/>
          <w:numId w:val="39"/>
        </w:numPr>
        <w:spacing w:before="120" w:after="120"/>
        <w:ind w:left="1080"/>
        <w:rPr>
          <w:rFonts w:cs="Times New Roman"/>
        </w:rPr>
      </w:pPr>
      <w:r>
        <w:rPr>
          <w:rFonts w:cs="Times New Roman"/>
        </w:rPr>
        <w:t>Do these policies or procedures include protocols / steps for establishing, activating, modifying, disabling, and removing accounts?</w:t>
      </w:r>
    </w:p>
    <w:p w14:paraId="1E013994" w14:textId="01A21452" w:rsidR="00653F3A" w:rsidRDefault="00653F3A" w:rsidP="005C350E">
      <w:pPr>
        <w:pStyle w:val="ListNumber"/>
        <w:numPr>
          <w:ilvl w:val="1"/>
          <w:numId w:val="39"/>
        </w:numPr>
        <w:spacing w:before="120" w:after="120"/>
        <w:ind w:left="1080"/>
        <w:rPr>
          <w:rFonts w:cs="Times New Roman"/>
        </w:rPr>
      </w:pPr>
      <w:r>
        <w:rPr>
          <w:rFonts w:cs="Times New Roman"/>
        </w:rPr>
        <w:t>Do these policies or procedures include protocols / steps for notifying IT account managers / administrators when users are terminated?</w:t>
      </w:r>
    </w:p>
    <w:p w14:paraId="41F2478F" w14:textId="69273434" w:rsidR="00653F3A" w:rsidRDefault="00653F3A" w:rsidP="00653F3A">
      <w:pPr>
        <w:pStyle w:val="ListNumber"/>
        <w:numPr>
          <w:ilvl w:val="0"/>
          <w:numId w:val="39"/>
        </w:numPr>
        <w:spacing w:before="120" w:after="120"/>
        <w:ind w:left="360"/>
        <w:rPr>
          <w:rFonts w:cs="Times New Roman"/>
        </w:rPr>
      </w:pPr>
      <w:r>
        <w:rPr>
          <w:rFonts w:cs="Times New Roman"/>
        </w:rPr>
        <w:t>Does your company employ a formal</w:t>
      </w:r>
      <w:r w:rsidR="005E5D47">
        <w:rPr>
          <w:rFonts w:cs="Times New Roman"/>
        </w:rPr>
        <w:t xml:space="preserve"> sanctions process for personnel </w:t>
      </w:r>
      <w:r w:rsidR="00681874">
        <w:rPr>
          <w:rFonts w:cs="Times New Roman"/>
        </w:rPr>
        <w:t>failing to comply with established information security policies and procedures? If so, has this been communicated to the employees, and how often?</w:t>
      </w:r>
    </w:p>
    <w:p w14:paraId="200AA14F" w14:textId="6E8CDA3A" w:rsidR="00681874" w:rsidRDefault="00681874" w:rsidP="00653F3A">
      <w:pPr>
        <w:pStyle w:val="ListNumber"/>
        <w:numPr>
          <w:ilvl w:val="0"/>
          <w:numId w:val="39"/>
        </w:numPr>
        <w:spacing w:before="120" w:after="120"/>
        <w:ind w:left="360"/>
        <w:rPr>
          <w:rFonts w:cs="Times New Roman"/>
        </w:rPr>
      </w:pPr>
      <w:r>
        <w:rPr>
          <w:rFonts w:cs="Times New Roman"/>
        </w:rPr>
        <w:t>Security awareness and training:</w:t>
      </w:r>
    </w:p>
    <w:p w14:paraId="2C9CCEBE" w14:textId="4294CB6F" w:rsidR="00681874" w:rsidRDefault="003642FF" w:rsidP="005C350E">
      <w:pPr>
        <w:pStyle w:val="ListNumber"/>
        <w:numPr>
          <w:ilvl w:val="1"/>
          <w:numId w:val="39"/>
        </w:numPr>
        <w:spacing w:before="120" w:after="120"/>
        <w:ind w:left="1080"/>
        <w:rPr>
          <w:rFonts w:cs="Times New Roman"/>
        </w:rPr>
      </w:pPr>
      <w:r>
        <w:rPr>
          <w:rFonts w:cs="Times New Roman"/>
        </w:rPr>
        <w:t>Does your company provide basic cybersecurity awareness training to all your information system users (including managers and senior executives)? How often is this training provided?</w:t>
      </w:r>
    </w:p>
    <w:p w14:paraId="614D3265" w14:textId="52A1A5B6" w:rsidR="003642FF" w:rsidRDefault="00CE231A" w:rsidP="005C350E">
      <w:pPr>
        <w:pStyle w:val="ListNumber"/>
        <w:numPr>
          <w:ilvl w:val="1"/>
          <w:numId w:val="39"/>
        </w:numPr>
        <w:spacing w:before="120" w:after="120"/>
        <w:ind w:left="1080"/>
        <w:rPr>
          <w:rFonts w:cs="Times New Roman"/>
        </w:rPr>
      </w:pPr>
      <w:r>
        <w:rPr>
          <w:rFonts w:cs="Times New Roman"/>
        </w:rPr>
        <w:t>Is cybersecurity awareness training provided to new employees prior to them being able to access the information system?</w:t>
      </w:r>
    </w:p>
    <w:p w14:paraId="1E5F0917" w14:textId="4D05334D" w:rsidR="00CE231A" w:rsidRDefault="00CE231A" w:rsidP="005C350E">
      <w:pPr>
        <w:pStyle w:val="ListNumber"/>
        <w:numPr>
          <w:ilvl w:val="1"/>
          <w:numId w:val="39"/>
        </w:numPr>
        <w:spacing w:before="120" w:after="120"/>
        <w:ind w:left="1080"/>
        <w:rPr>
          <w:rFonts w:cs="Times New Roman"/>
        </w:rPr>
      </w:pPr>
      <w:r>
        <w:rPr>
          <w:rFonts w:cs="Times New Roman"/>
        </w:rPr>
        <w:t>Does your company provide adequate security-related training to IT managers</w:t>
      </w:r>
      <w:r w:rsidR="00C0171D">
        <w:rPr>
          <w:rFonts w:cs="Times New Roman"/>
        </w:rPr>
        <w:t>, system and network administrators, and other IT personnel having access to system-level software? How often do they</w:t>
      </w:r>
      <w:r w:rsidR="008D6457">
        <w:rPr>
          <w:rFonts w:cs="Times New Roman"/>
        </w:rPr>
        <w:t xml:space="preserve"> receive the training?</w:t>
      </w:r>
    </w:p>
    <w:p w14:paraId="5B8DDC59" w14:textId="7B23DDC0" w:rsidR="008D6457" w:rsidRDefault="008D6457" w:rsidP="008D6457">
      <w:pPr>
        <w:pStyle w:val="ListNumber"/>
        <w:numPr>
          <w:ilvl w:val="0"/>
          <w:numId w:val="39"/>
        </w:numPr>
        <w:spacing w:before="120" w:after="120"/>
        <w:ind w:left="360"/>
        <w:rPr>
          <w:rFonts w:cs="Times New Roman"/>
        </w:rPr>
      </w:pPr>
      <w:r>
        <w:rPr>
          <w:rFonts w:cs="Times New Roman"/>
        </w:rPr>
        <w:t>Does your company terminate information system access upon termination of an individual’s employment?</w:t>
      </w:r>
    </w:p>
    <w:p w14:paraId="29FF18EB" w14:textId="1CEFFAAE" w:rsidR="008D6457" w:rsidRDefault="008D6457" w:rsidP="008D6457">
      <w:pPr>
        <w:pStyle w:val="ListNumber"/>
        <w:numPr>
          <w:ilvl w:val="0"/>
          <w:numId w:val="39"/>
        </w:numPr>
        <w:spacing w:before="120" w:after="120"/>
        <w:ind w:left="360"/>
        <w:rPr>
          <w:rFonts w:cs="Times New Roman"/>
        </w:rPr>
      </w:pPr>
      <w:r>
        <w:rPr>
          <w:rFonts w:cs="Times New Roman"/>
        </w:rPr>
        <w:t>Does your company retrieve all information system-related pro</w:t>
      </w:r>
      <w:r w:rsidR="00EB7A84">
        <w:rPr>
          <w:rFonts w:cs="Times New Roman"/>
        </w:rPr>
        <w:t>perty (e.g., authentication key, system administration’s handbook / manual, keys, identification cards) during the employment termination process?</w:t>
      </w:r>
    </w:p>
    <w:p w14:paraId="3D70A427" w14:textId="1327961A" w:rsidR="00511CB9" w:rsidRDefault="00511CB9" w:rsidP="008D6457">
      <w:pPr>
        <w:pStyle w:val="ListNumber"/>
        <w:numPr>
          <w:ilvl w:val="0"/>
          <w:numId w:val="39"/>
        </w:numPr>
        <w:spacing w:before="120" w:after="120"/>
        <w:ind w:left="360"/>
        <w:rPr>
          <w:rFonts w:cs="Times New Roman"/>
        </w:rPr>
      </w:pPr>
      <w:r>
        <w:rPr>
          <w:rFonts w:cs="Times New Roman"/>
        </w:rPr>
        <w:t>Does your company participate in the Enhanced Cybersecurity Services (ECS) program through DHS? Would participation in such a program be useful in this situation? If so, how would it be used?</w:t>
      </w:r>
    </w:p>
    <w:p w14:paraId="70B61C3D" w14:textId="7EF5916C" w:rsidR="00511CB9" w:rsidRDefault="00C940F7" w:rsidP="008D6457">
      <w:pPr>
        <w:pStyle w:val="ListNumber"/>
        <w:numPr>
          <w:ilvl w:val="0"/>
          <w:numId w:val="39"/>
        </w:numPr>
        <w:spacing w:before="120" w:after="120"/>
        <w:ind w:left="360"/>
        <w:rPr>
          <w:rFonts w:cs="Times New Roman"/>
        </w:rPr>
      </w:pPr>
      <w:r>
        <w:rPr>
          <w:rFonts w:cs="Times New Roman"/>
        </w:rPr>
        <w:t>Is your company a member of the Critical Infrastructure Cyber Community (C3) Voluntary Program through DHS?</w:t>
      </w:r>
    </w:p>
    <w:p w14:paraId="2DD8D120" w14:textId="275EDBB3" w:rsidR="00AC3C28" w:rsidRPr="001D558D" w:rsidRDefault="00AC3C28" w:rsidP="008D6457">
      <w:pPr>
        <w:pStyle w:val="ListNumber"/>
        <w:numPr>
          <w:ilvl w:val="0"/>
          <w:numId w:val="39"/>
        </w:numPr>
        <w:spacing w:before="120" w:after="120"/>
        <w:ind w:left="360"/>
        <w:rPr>
          <w:rFonts w:cs="Times New Roman"/>
        </w:rPr>
      </w:pPr>
      <w:r>
        <w:rPr>
          <w:rFonts w:cs="Times New Roman"/>
        </w:rPr>
        <w:t xml:space="preserve">Has your company implemented the </w:t>
      </w:r>
      <w:r>
        <w:rPr>
          <w:rFonts w:cs="Times New Roman"/>
          <w:i/>
          <w:iCs/>
        </w:rPr>
        <w:t>Framework for Improvin</w:t>
      </w:r>
      <w:r w:rsidR="00097680">
        <w:rPr>
          <w:rFonts w:cs="Times New Roman"/>
          <w:i/>
          <w:iCs/>
        </w:rPr>
        <w:t>g</w:t>
      </w:r>
      <w:r>
        <w:rPr>
          <w:rFonts w:cs="Times New Roman"/>
          <w:i/>
          <w:iCs/>
        </w:rPr>
        <w:t xml:space="preserve"> Critical Infrastructure Cybersecurity</w:t>
      </w:r>
      <w:r>
        <w:rPr>
          <w:rFonts w:cs="Times New Roman"/>
        </w:rPr>
        <w:t xml:space="preserve"> issued by the National Institute of Standards and Technology (NIST)? How does the framework</w:t>
      </w:r>
      <w:r w:rsidR="00097680">
        <w:rPr>
          <w:rFonts w:cs="Times New Roman"/>
        </w:rPr>
        <w:t xml:space="preserve"> help your company manage cybersecurity risks?</w:t>
      </w:r>
    </w:p>
    <w:p w14:paraId="3596EE0A" w14:textId="77777777" w:rsidR="00F9282E" w:rsidRDefault="00F9282E" w:rsidP="00F9282E">
      <w:pPr>
        <w:pStyle w:val="ListNumber"/>
        <w:numPr>
          <w:ilvl w:val="0"/>
          <w:numId w:val="0"/>
        </w:numPr>
        <w:spacing w:before="120" w:after="120"/>
        <w:ind w:left="720" w:hanging="360"/>
        <w:rPr>
          <w:rFonts w:cs="Times New Roman"/>
        </w:rPr>
      </w:pP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DE1516">
          <w:footerReference w:type="default" r:id="rId23"/>
          <w:pgSz w:w="12240" w:h="15840" w:code="1"/>
          <w:pgMar w:top="1440" w:right="1440" w:bottom="1440" w:left="1440" w:header="576" w:footer="576" w:gutter="0"/>
          <w:cols w:space="720"/>
          <w:docGrid w:linePitch="360"/>
        </w:sectPr>
      </w:pPr>
    </w:p>
    <w:p w14:paraId="60996244" w14:textId="31D32936"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D81440">
        <w:rPr>
          <w:rFonts w:ascii="Arial" w:hAnsi="Arial" w:cs="Arial"/>
          <w:color w:val="005288"/>
        </w:rPr>
        <w:t>Incident and Incident Aftermath</w:t>
      </w:r>
    </w:p>
    <w:p w14:paraId="2FEDA527" w14:textId="324B4973" w:rsidR="00896A40" w:rsidRDefault="00896A40" w:rsidP="008675D4">
      <w:pPr>
        <w:pStyle w:val="Heading2"/>
        <w:spacing w:after="0"/>
        <w:rPr>
          <w:rFonts w:cs="Arial"/>
          <w:color w:val="005288"/>
        </w:rPr>
      </w:pPr>
      <w:r w:rsidRPr="00E532D6">
        <w:rPr>
          <w:rFonts w:cs="Arial"/>
          <w:color w:val="005288"/>
        </w:rPr>
        <w:t>Scenario</w:t>
      </w:r>
    </w:p>
    <w:p w14:paraId="0D4D7DB3" w14:textId="070DB29A" w:rsidR="008675D4" w:rsidRPr="008675D4" w:rsidRDefault="008675D4" w:rsidP="008675D4">
      <w:pPr>
        <w:pStyle w:val="Heading2"/>
        <w:spacing w:before="0"/>
        <w:rPr>
          <w:rFonts w:cs="Arial"/>
          <w:color w:val="005288"/>
        </w:rPr>
      </w:pPr>
      <w:r w:rsidRPr="00D66424">
        <w:rPr>
          <w:rFonts w:cs="Arial"/>
          <w:color w:val="005288"/>
          <w:sz w:val="24"/>
          <w:szCs w:val="24"/>
          <w:highlight w:val="yellow"/>
        </w:rPr>
        <w:t>[</w:t>
      </w:r>
      <w:r w:rsidR="009F6AD8">
        <w:rPr>
          <w:rFonts w:cs="Arial"/>
          <w:color w:val="005288"/>
          <w:sz w:val="24"/>
          <w:szCs w:val="24"/>
          <w:highlight w:val="yellow"/>
        </w:rPr>
        <w:t xml:space="preserve">Insert </w:t>
      </w:r>
      <w:r w:rsidR="00327FF5">
        <w:rPr>
          <w:rFonts w:cs="Arial"/>
          <w:color w:val="005288"/>
          <w:sz w:val="24"/>
          <w:szCs w:val="24"/>
          <w:highlight w:val="yellow"/>
        </w:rPr>
        <w:t xml:space="preserve">Facility Name and </w:t>
      </w:r>
      <w:r w:rsidRPr="00D66424">
        <w:rPr>
          <w:rFonts w:cs="Arial"/>
          <w:color w:val="005288"/>
          <w:sz w:val="24"/>
          <w:szCs w:val="24"/>
          <w:highlight w:val="yellow"/>
        </w:rPr>
        <w:t>Location]</w:t>
      </w:r>
    </w:p>
    <w:p w14:paraId="4AE59F2F" w14:textId="757602EC" w:rsidR="00896A40" w:rsidRPr="007F3317" w:rsidRDefault="00896A40" w:rsidP="00896A40">
      <w:pPr>
        <w:pStyle w:val="Heading3"/>
        <w:spacing w:before="120" w:after="120"/>
        <w:rPr>
          <w:rFonts w:ascii="Arial" w:hAnsi="Arial" w:cs="Arial"/>
          <w:color w:val="005288"/>
          <w:highlight w:val="yellow"/>
        </w:rPr>
      </w:pPr>
      <w:r w:rsidRPr="007F3317">
        <w:rPr>
          <w:rFonts w:ascii="Arial" w:hAnsi="Arial" w:cs="Arial"/>
          <w:color w:val="005288"/>
          <w:highlight w:val="yellow"/>
        </w:rPr>
        <w:t>[</w:t>
      </w:r>
      <w:r w:rsidR="009F6AD8">
        <w:rPr>
          <w:rFonts w:ascii="Arial" w:hAnsi="Arial" w:cs="Arial"/>
          <w:color w:val="005288"/>
          <w:highlight w:val="yellow"/>
        </w:rPr>
        <w:t xml:space="preserve">Insert </w:t>
      </w:r>
      <w:r w:rsidRPr="007F3317">
        <w:rPr>
          <w:rFonts w:ascii="Arial" w:hAnsi="Arial" w:cs="Arial"/>
          <w:color w:val="005288"/>
          <w:highlight w:val="yellow"/>
        </w:rPr>
        <w:t>Month, Day, Year]: [Time]</w:t>
      </w:r>
    </w:p>
    <w:p w14:paraId="6618BBFE" w14:textId="08BD0131" w:rsidR="00896A40" w:rsidRPr="004F59F1" w:rsidRDefault="00327FF5" w:rsidP="00196410">
      <w:pPr>
        <w:pStyle w:val="BodyText"/>
        <w:spacing w:before="120" w:after="120"/>
        <w:rPr>
          <w:rFonts w:cs="Times New Roman"/>
        </w:rPr>
      </w:pPr>
      <w:r w:rsidRPr="004F59F1">
        <w:rPr>
          <w:rFonts w:cs="Times New Roman"/>
        </w:rPr>
        <w:t xml:space="preserve">On the morning of the outbreak, an employee of </w:t>
      </w:r>
      <w:r>
        <w:rPr>
          <w:rFonts w:cs="Times New Roman"/>
          <w:highlight w:val="yellow"/>
        </w:rPr>
        <w:t>[insert your facility name]</w:t>
      </w:r>
      <w:r w:rsidRPr="004F59F1">
        <w:rPr>
          <w:rFonts w:cs="Times New Roman"/>
        </w:rPr>
        <w:t xml:space="preserve"> connects his / her laptop to a wireless network hotspot at a local coffee shop. The employee frequently connects to this hotspot to check his / her personal email and social media accoun</w:t>
      </w:r>
      <w:r w:rsidR="004E45AF" w:rsidRPr="004F59F1">
        <w:rPr>
          <w:rFonts w:cs="Times New Roman"/>
        </w:rPr>
        <w:t>ts prior to work.</w:t>
      </w:r>
    </w:p>
    <w:p w14:paraId="55E359E4" w14:textId="717F492C" w:rsidR="004E45AF" w:rsidRPr="004F59F1" w:rsidRDefault="004E45AF" w:rsidP="00196410">
      <w:pPr>
        <w:pStyle w:val="BodyText"/>
        <w:spacing w:before="120" w:after="120"/>
        <w:rPr>
          <w:rFonts w:cs="Times New Roman"/>
        </w:rPr>
      </w:pPr>
      <w:r w:rsidRPr="004F59F1">
        <w:rPr>
          <w:rFonts w:cs="Times New Roman"/>
        </w:rPr>
        <w:t>The malware (from an infected host connected to the wireless network) scans the local coffee shop subne</w:t>
      </w:r>
      <w:r w:rsidR="004F59F1" w:rsidRPr="004F59F1">
        <w:rPr>
          <w:rFonts w:cs="Times New Roman"/>
        </w:rPr>
        <w:t>t for vulnerable systems, propagating itself onto the employee’s laptop in a matter of seconds.</w:t>
      </w:r>
    </w:p>
    <w:p w14:paraId="4F318BCF" w14:textId="3B26FE64" w:rsidR="004F59F1" w:rsidRDefault="004F59F1" w:rsidP="00196410">
      <w:pPr>
        <w:pStyle w:val="BodyText"/>
        <w:spacing w:before="120" w:after="120"/>
        <w:rPr>
          <w:rFonts w:cs="Times New Roman"/>
        </w:rPr>
      </w:pPr>
      <w:r w:rsidRPr="004F59F1">
        <w:rPr>
          <w:rFonts w:cs="Times New Roman"/>
        </w:rPr>
        <w:t xml:space="preserve">Later that morning, the employee briefly connects the laptop to the LAN at </w:t>
      </w:r>
      <w:r>
        <w:rPr>
          <w:rFonts w:cs="Times New Roman"/>
          <w:highlight w:val="yellow"/>
        </w:rPr>
        <w:t>[insert your facility name]</w:t>
      </w:r>
      <w:r w:rsidRPr="004F59F1">
        <w:rPr>
          <w:rFonts w:cs="Times New Roman"/>
        </w:rPr>
        <w:t xml:space="preserve"> to download data for work-related purposes.</w:t>
      </w:r>
    </w:p>
    <w:p w14:paraId="61FA2143" w14:textId="545F6047" w:rsidR="004F59F1" w:rsidRDefault="004F59F1" w:rsidP="00196410">
      <w:pPr>
        <w:pStyle w:val="BodyText"/>
        <w:spacing w:before="120" w:after="120"/>
        <w:rPr>
          <w:rFonts w:cs="Times New Roman"/>
        </w:rPr>
      </w:pPr>
      <w:r>
        <w:rPr>
          <w:rFonts w:cs="Times New Roman"/>
        </w:rPr>
        <w:t xml:space="preserve">Within minutes, several systems are infected on </w:t>
      </w:r>
      <w:r w:rsidRPr="00A02771">
        <w:rPr>
          <w:rFonts w:cs="Times New Roman"/>
          <w:highlight w:val="yellow"/>
        </w:rPr>
        <w:t>[insert your facility name’s]</w:t>
      </w:r>
      <w:r>
        <w:rPr>
          <w:rFonts w:cs="Times New Roman"/>
        </w:rPr>
        <w:t xml:space="preserve"> network. The laptop is disconnected and unused for the remainder of the day, but the malware is already attempting to spread to other local subnets. Eventually, the primary control network is scanned, and vulnerable systems are exploited.</w:t>
      </w:r>
    </w:p>
    <w:p w14:paraId="69FD5F0E" w14:textId="6F96EA39" w:rsidR="00A02771" w:rsidRDefault="00A02771" w:rsidP="00196410">
      <w:pPr>
        <w:pStyle w:val="BodyText"/>
        <w:spacing w:before="120" w:after="120"/>
        <w:rPr>
          <w:rFonts w:cs="Times New Roman"/>
        </w:rPr>
      </w:pPr>
      <w:r>
        <w:rPr>
          <w:rFonts w:cs="Times New Roman"/>
        </w:rPr>
        <w:t xml:space="preserve">At some point, infected systems begin to propagate the malware outside of </w:t>
      </w:r>
      <w:r w:rsidRPr="00517C1B">
        <w:rPr>
          <w:rFonts w:cs="Times New Roman"/>
          <w:highlight w:val="yellow"/>
        </w:rPr>
        <w:t>[insert your facility name]</w:t>
      </w:r>
      <w:r>
        <w:rPr>
          <w:rFonts w:cs="Times New Roman"/>
        </w:rPr>
        <w:t xml:space="preserve"> by scanning thousands of random IP addresses across the Internet, increasing overall network traffic severalfold. As a result of these activities, network system performance degrades significantly in the control system environment.</w:t>
      </w:r>
    </w:p>
    <w:p w14:paraId="0BA46F3E" w14:textId="2DCF0BBF" w:rsidR="00A02771" w:rsidRDefault="00A02771" w:rsidP="00196410">
      <w:pPr>
        <w:pStyle w:val="BodyText"/>
        <w:spacing w:before="120" w:after="120"/>
        <w:rPr>
          <w:rFonts w:cs="Times New Roman"/>
        </w:rPr>
      </w:pPr>
      <w:r>
        <w:rPr>
          <w:rFonts w:cs="Times New Roman"/>
        </w:rPr>
        <w:t>The mid-shift operator notices some apparent system slowness in reporting system health, device status, etc. The operator logs onto the system and begins performing manual checks.</w:t>
      </w:r>
      <w:r w:rsidR="00A92415">
        <w:rPr>
          <w:rFonts w:cs="Times New Roman"/>
        </w:rPr>
        <w:t xml:space="preserve"> During this process, the operator notices that the screen flickers several times, but there is no other evidence of a problem. He continues to perform manual checks of the devices and equipment, confirming that everything seems to be running normally.</w:t>
      </w:r>
    </w:p>
    <w:p w14:paraId="7B02589A" w14:textId="2124CE6D" w:rsidR="00A92415" w:rsidRDefault="00A92415" w:rsidP="00196410">
      <w:pPr>
        <w:pStyle w:val="BodyText"/>
        <w:spacing w:before="120" w:after="120"/>
        <w:rPr>
          <w:rFonts w:cs="Times New Roman"/>
        </w:rPr>
      </w:pPr>
      <w:r>
        <w:rPr>
          <w:rFonts w:cs="Times New Roman"/>
        </w:rPr>
        <w:t xml:space="preserve">A technician at the internet service provider (ISP) for </w:t>
      </w:r>
      <w:r w:rsidRPr="00517C1B">
        <w:rPr>
          <w:rFonts w:cs="Times New Roman"/>
          <w:highlight w:val="yellow"/>
        </w:rPr>
        <w:t>[insert your facility name]</w:t>
      </w:r>
      <w:r>
        <w:rPr>
          <w:rFonts w:cs="Times New Roman"/>
        </w:rPr>
        <w:t xml:space="preserve"> is aware of outbreaks of this </w:t>
      </w:r>
      <w:proofErr w:type="gramStart"/>
      <w:r>
        <w:rPr>
          <w:rFonts w:cs="Times New Roman"/>
        </w:rPr>
        <w:t>particular malware</w:t>
      </w:r>
      <w:proofErr w:type="gramEnd"/>
      <w:r>
        <w:rPr>
          <w:rFonts w:cs="Times New Roman"/>
        </w:rPr>
        <w:t xml:space="preserve"> and begins to check traffic logs for possible signs of contamination. ISP sends out an email alert to customers that appear to be infected before complaints are generated by other network providers. </w:t>
      </w:r>
      <w:r w:rsidRPr="00517C1B">
        <w:rPr>
          <w:rFonts w:cs="Times New Roman"/>
          <w:highlight w:val="yellow"/>
        </w:rPr>
        <w:t>[Insert your facility name]</w:t>
      </w:r>
      <w:r>
        <w:rPr>
          <w:rFonts w:cs="Times New Roman"/>
        </w:rPr>
        <w:t xml:space="preserve"> received one of those emails but it does not get routed to the appropriate cybersecurity personnel until mid-afternoon.</w:t>
      </w:r>
    </w:p>
    <w:p w14:paraId="1C10018B" w14:textId="3088BC71" w:rsidR="00BC713E" w:rsidRDefault="00BC713E" w:rsidP="00196410">
      <w:pPr>
        <w:pStyle w:val="BodyText"/>
        <w:spacing w:before="120" w:after="120"/>
        <w:rPr>
          <w:rFonts w:cs="Times New Roman"/>
        </w:rPr>
      </w:pPr>
      <w:r>
        <w:rPr>
          <w:rFonts w:cs="Times New Roman"/>
        </w:rPr>
        <w:t>A worker, who is verifying that all valves are in the “off” position, noti</w:t>
      </w:r>
      <w:r w:rsidR="001353F1">
        <w:rPr>
          <w:rFonts w:cs="Times New Roman"/>
        </w:rPr>
        <w:t>ces Valve #1 is “open”. According to company protocols, he reports the incident.</w:t>
      </w:r>
    </w:p>
    <w:p w14:paraId="08B21352" w14:textId="7CD96C73" w:rsidR="001353F1" w:rsidRDefault="001353F1" w:rsidP="00196410">
      <w:pPr>
        <w:pStyle w:val="BodyText"/>
        <w:spacing w:before="120" w:after="120"/>
        <w:rPr>
          <w:rFonts w:cs="Times New Roman"/>
        </w:rPr>
      </w:pPr>
      <w:r>
        <w:rPr>
          <w:rFonts w:cs="Times New Roman"/>
        </w:rPr>
        <w:t>Half (50%) of the failsafe systems are triggered and begin to shutdown various processes. These shutdowns are accompanied by several effluent and / or gas releases that mandate reporting to the Environmental Protection Agency (EPA), state environmental officials, and local first responders. A hazardous materials emergency is declared, and the local media outlets begin to call asking for a statement.</w:t>
      </w:r>
    </w:p>
    <w:p w14:paraId="3C2269A9" w14:textId="6D85C886" w:rsidR="001353F1" w:rsidRPr="000B64B9" w:rsidRDefault="001353F1" w:rsidP="00196410">
      <w:pPr>
        <w:pStyle w:val="BodyText"/>
        <w:spacing w:before="120" w:after="120"/>
        <w:rPr>
          <w:rFonts w:cs="Times New Roman"/>
          <w:highlight w:val="yellow"/>
        </w:rPr>
      </w:pPr>
      <w:r>
        <w:rPr>
          <w:rFonts w:cs="Times New Roman"/>
        </w:rPr>
        <w:lastRenderedPageBreak/>
        <w:t>Once the attack is realized, control system</w:t>
      </w:r>
      <w:r w:rsidR="00517C1B">
        <w:rPr>
          <w:rFonts w:cs="Times New Roman"/>
        </w:rPr>
        <w:t xml:space="preserve"> administrators need to contain and recover the environment at </w:t>
      </w:r>
      <w:r w:rsidR="00517C1B" w:rsidRPr="00517C1B">
        <w:rPr>
          <w:rFonts w:cs="Times New Roman"/>
          <w:highlight w:val="yellow"/>
        </w:rPr>
        <w:t>[insert your facility name]</w:t>
      </w:r>
      <w:r w:rsidR="00517C1B">
        <w:rPr>
          <w:rFonts w:cs="Times New Roman"/>
        </w:rPr>
        <w:t>. they determine that the outbreak is isolated to the control networks. During the process, control data is lost, aspects of the SCADA operation are forced to manual overrides, and there is general loss of functionality in key services across the entire facility.</w:t>
      </w:r>
    </w:p>
    <w:p w14:paraId="76835157" w14:textId="31D6947B" w:rsidR="00896A40"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100AF872" w14:textId="6E061496" w:rsidR="00761EF5" w:rsidRPr="00664ACE" w:rsidRDefault="00761EF5" w:rsidP="00664ACE">
      <w:pPr>
        <w:keepNext/>
        <w:spacing w:before="120" w:after="120" w:line="276" w:lineRule="auto"/>
        <w:rPr>
          <w:rFonts w:ascii="Times New Roman" w:eastAsia="Times New Roman" w:hAnsi="Times New Roman" w:cs="Times New Roman"/>
          <w:b/>
          <w:bCs/>
          <w:i/>
          <w:iCs/>
          <w:sz w:val="24"/>
        </w:rPr>
      </w:pPr>
      <w:r w:rsidRPr="00664ACE">
        <w:rPr>
          <w:rFonts w:ascii="Times New Roman" w:eastAsia="Times New Roman" w:hAnsi="Times New Roman" w:cs="Times New Roman"/>
          <w:b/>
          <w:bCs/>
          <w:i/>
          <w:iCs/>
          <w:sz w:val="24"/>
        </w:rPr>
        <w:t>General Discussion Questions</w:t>
      </w:r>
    </w:p>
    <w:p w14:paraId="06F23197" w14:textId="1AC0E8F2" w:rsidR="00794C40" w:rsidRPr="00DE3855" w:rsidRDefault="00770AB0" w:rsidP="00DE3855">
      <w:pPr>
        <w:pStyle w:val="ListNumber"/>
        <w:numPr>
          <w:ilvl w:val="0"/>
          <w:numId w:val="31"/>
        </w:numPr>
        <w:spacing w:before="120" w:after="120"/>
        <w:ind w:left="360"/>
        <w:jc w:val="both"/>
        <w:rPr>
          <w:rFonts w:cs="Times New Roman"/>
        </w:rPr>
      </w:pPr>
      <w:r>
        <w:rPr>
          <w:rFonts w:cs="Times New Roman"/>
        </w:rPr>
        <w:t>What are your organization’s information sharing responsibilities during the response to the incident?</w:t>
      </w:r>
    </w:p>
    <w:p w14:paraId="2CC3C111" w14:textId="678E5298" w:rsidR="001B6189" w:rsidRPr="001B6189" w:rsidRDefault="0029492B" w:rsidP="001B6189">
      <w:pPr>
        <w:pStyle w:val="ListNumber"/>
        <w:numPr>
          <w:ilvl w:val="0"/>
          <w:numId w:val="31"/>
        </w:numPr>
        <w:spacing w:before="120" w:after="120"/>
        <w:ind w:left="360"/>
        <w:rPr>
          <w:rFonts w:cs="Times New Roman"/>
        </w:rPr>
      </w:pPr>
      <w:r>
        <w:rPr>
          <w:rFonts w:cs="Times New Roman"/>
        </w:rPr>
        <w:t>What formal information sharing processes would your organization use at this point?</w:t>
      </w:r>
    </w:p>
    <w:p w14:paraId="36A503CC" w14:textId="3437EE8D" w:rsidR="001B6189" w:rsidRDefault="0029492B" w:rsidP="001B6189">
      <w:pPr>
        <w:pStyle w:val="ListNumber"/>
        <w:numPr>
          <w:ilvl w:val="0"/>
          <w:numId w:val="31"/>
        </w:numPr>
        <w:spacing w:before="120" w:after="120"/>
        <w:ind w:left="360"/>
        <w:rPr>
          <w:rFonts w:cs="Times New Roman"/>
        </w:rPr>
      </w:pPr>
      <w:r>
        <w:rPr>
          <w:rFonts w:cs="Times New Roman"/>
        </w:rPr>
        <w:t>What resources are used to disseminate information?</w:t>
      </w:r>
    </w:p>
    <w:p w14:paraId="60C75812" w14:textId="1D328BAA" w:rsidR="0029492B" w:rsidRDefault="0029492B" w:rsidP="0029492B">
      <w:pPr>
        <w:pStyle w:val="ListNumber"/>
        <w:numPr>
          <w:ilvl w:val="1"/>
          <w:numId w:val="31"/>
        </w:numPr>
        <w:spacing w:before="120" w:after="120"/>
        <w:rPr>
          <w:rFonts w:cs="Times New Roman"/>
        </w:rPr>
      </w:pPr>
      <w:r>
        <w:rPr>
          <w:rFonts w:cs="Times New Roman"/>
        </w:rPr>
        <w:t>What notification capabilities (e.g. alerts, emails, telecommunications, text messages, special tools) does your organization use to share information and communicate protective measures implementation?</w:t>
      </w:r>
    </w:p>
    <w:p w14:paraId="3724BA9F" w14:textId="58841135" w:rsidR="00BB4072" w:rsidRDefault="00BB4072" w:rsidP="0029492B">
      <w:pPr>
        <w:pStyle w:val="ListNumber"/>
        <w:numPr>
          <w:ilvl w:val="1"/>
          <w:numId w:val="31"/>
        </w:numPr>
        <w:spacing w:before="120" w:after="120"/>
        <w:rPr>
          <w:rFonts w:cs="Times New Roman"/>
        </w:rPr>
      </w:pPr>
      <w:r>
        <w:rPr>
          <w:rFonts w:cs="Times New Roman"/>
        </w:rPr>
        <w:t>Are there technological barriers, legal considerations, or institutional sensitivities that might affect or limit information sharing, such as religious customs that prohibit use of electronic communication during specific times?</w:t>
      </w:r>
    </w:p>
    <w:p w14:paraId="5D950FEB" w14:textId="2734717D" w:rsidR="00BB4072" w:rsidRPr="000F4722" w:rsidRDefault="00BB4072" w:rsidP="00546232">
      <w:pPr>
        <w:pStyle w:val="ListBullet"/>
        <w:numPr>
          <w:ilvl w:val="2"/>
          <w:numId w:val="42"/>
        </w:numPr>
        <w:tabs>
          <w:tab w:val="clear" w:pos="1440"/>
        </w:tabs>
        <w:spacing w:before="120" w:after="120"/>
        <w:rPr>
          <w:rFonts w:eastAsia="Times New Roman" w:cs="Times New Roman"/>
          <w:szCs w:val="24"/>
        </w:rPr>
      </w:pPr>
      <w:r w:rsidRPr="000F4722">
        <w:rPr>
          <w:rFonts w:eastAsia="Times New Roman" w:cs="Times New Roman"/>
          <w:szCs w:val="24"/>
        </w:rPr>
        <w:t>If so, how will threat-based alerts and notifications be distributed to community members who might not receive the latest alert through electronic communication methods?</w:t>
      </w:r>
    </w:p>
    <w:p w14:paraId="0A5882E6" w14:textId="0F8EF459" w:rsidR="00613378" w:rsidRPr="00613378" w:rsidRDefault="00613378" w:rsidP="00613378">
      <w:pPr>
        <w:pStyle w:val="ListNumber"/>
        <w:numPr>
          <w:ilvl w:val="0"/>
          <w:numId w:val="31"/>
        </w:numPr>
        <w:spacing w:before="120" w:after="120"/>
        <w:ind w:left="360"/>
        <w:rPr>
          <w:rFonts w:cs="Times New Roman"/>
        </w:rPr>
      </w:pPr>
      <w:r>
        <w:rPr>
          <w:rFonts w:cs="Times New Roman"/>
        </w:rPr>
        <w:t>What protective security measures will be employed at your organization following these cyber-attacks?</w:t>
      </w:r>
    </w:p>
    <w:p w14:paraId="7160D8C8" w14:textId="54A6BFDB" w:rsidR="00775829" w:rsidRDefault="00613378" w:rsidP="00794C40">
      <w:pPr>
        <w:pStyle w:val="ListNumber"/>
        <w:numPr>
          <w:ilvl w:val="0"/>
          <w:numId w:val="31"/>
        </w:numPr>
        <w:spacing w:before="120" w:after="120"/>
        <w:ind w:left="360"/>
        <w:rPr>
          <w:rFonts w:cs="Times New Roman"/>
        </w:rPr>
      </w:pPr>
      <w:r>
        <w:rPr>
          <w:rFonts w:cs="Times New Roman"/>
        </w:rPr>
        <w:t>What measures would local law enforcement take at this time to protect your organization (e.g., improved cyber security, employee training, increased vigilance)?</w:t>
      </w:r>
    </w:p>
    <w:p w14:paraId="29EBE52A" w14:textId="496C3472" w:rsidR="00664ACE" w:rsidRPr="00664ACE" w:rsidRDefault="00664ACE" w:rsidP="00664ACE">
      <w:pPr>
        <w:keepNext/>
        <w:spacing w:before="120" w:after="120" w:line="276" w:lineRule="auto"/>
        <w:rPr>
          <w:rFonts w:ascii="Times New Roman" w:eastAsia="Times New Roman" w:hAnsi="Times New Roman" w:cs="Times New Roman"/>
          <w:b/>
          <w:bCs/>
          <w:i/>
          <w:iCs/>
          <w:sz w:val="24"/>
        </w:rPr>
      </w:pPr>
      <w:r>
        <w:rPr>
          <w:rFonts w:ascii="Times New Roman" w:eastAsia="Times New Roman" w:hAnsi="Times New Roman" w:cs="Times New Roman"/>
          <w:b/>
          <w:bCs/>
          <w:i/>
          <w:iCs/>
          <w:sz w:val="24"/>
        </w:rPr>
        <w:t>Cyber-Specific Activities</w:t>
      </w:r>
    </w:p>
    <w:p w14:paraId="27F7BDF6" w14:textId="76B50DDD" w:rsidR="001B112D" w:rsidRDefault="00664ACE" w:rsidP="00664ACE">
      <w:pPr>
        <w:pStyle w:val="ListNumber"/>
        <w:numPr>
          <w:ilvl w:val="0"/>
          <w:numId w:val="41"/>
        </w:numPr>
        <w:spacing w:before="120" w:after="120"/>
        <w:ind w:left="360"/>
        <w:rPr>
          <w:rFonts w:cs="Times New Roman"/>
        </w:rPr>
      </w:pPr>
      <w:r>
        <w:rPr>
          <w:rFonts w:cs="Times New Roman"/>
        </w:rPr>
        <w:t>What types of cybersecurity policies, plans, and / or protocols does your company have in place to detect, respond to, and recover from a cyberattack?</w:t>
      </w:r>
    </w:p>
    <w:p w14:paraId="1AE1D458" w14:textId="4838B5AE" w:rsidR="00607CD9" w:rsidRDefault="00607CD9" w:rsidP="00664ACE">
      <w:pPr>
        <w:pStyle w:val="ListNumber"/>
        <w:numPr>
          <w:ilvl w:val="0"/>
          <w:numId w:val="41"/>
        </w:numPr>
        <w:spacing w:before="120" w:after="120"/>
        <w:ind w:left="360"/>
        <w:rPr>
          <w:rFonts w:cs="Times New Roman"/>
        </w:rPr>
      </w:pPr>
      <w:r>
        <w:rPr>
          <w:rFonts w:cs="Times New Roman"/>
        </w:rPr>
        <w:t>Who would your organization contact internally or externally about the incident?</w:t>
      </w:r>
    </w:p>
    <w:p w14:paraId="429E9CF7" w14:textId="4E1E458A" w:rsidR="00607CD9" w:rsidRDefault="00607CD9" w:rsidP="00664ACE">
      <w:pPr>
        <w:pStyle w:val="ListNumber"/>
        <w:numPr>
          <w:ilvl w:val="0"/>
          <w:numId w:val="41"/>
        </w:numPr>
        <w:spacing w:before="120" w:after="120"/>
        <w:ind w:left="360"/>
        <w:rPr>
          <w:rFonts w:cs="Times New Roman"/>
        </w:rPr>
      </w:pPr>
      <w:r>
        <w:rPr>
          <w:rFonts w:cs="Times New Roman"/>
        </w:rPr>
        <w:t>What internal and external messages should be developed? How are they distributed?</w:t>
      </w:r>
    </w:p>
    <w:p w14:paraId="7A5E9FDD" w14:textId="209BE5CA" w:rsidR="00607CD9" w:rsidRDefault="00607CD9" w:rsidP="00664ACE">
      <w:pPr>
        <w:pStyle w:val="ListNumber"/>
        <w:numPr>
          <w:ilvl w:val="0"/>
          <w:numId w:val="41"/>
        </w:numPr>
        <w:spacing w:before="120" w:after="120"/>
        <w:ind w:left="360"/>
        <w:rPr>
          <w:rFonts w:cs="Times New Roman"/>
        </w:rPr>
      </w:pPr>
      <w:r>
        <w:rPr>
          <w:rFonts w:cs="Times New Roman"/>
        </w:rPr>
        <w:t>What are the business implications of the scenario? How are they determined?</w:t>
      </w:r>
    </w:p>
    <w:p w14:paraId="563DABC7" w14:textId="7B880C99" w:rsidR="00126D94" w:rsidRDefault="00126D94" w:rsidP="00126D94">
      <w:pPr>
        <w:pStyle w:val="ListNumber"/>
        <w:numPr>
          <w:ilvl w:val="0"/>
          <w:numId w:val="41"/>
        </w:numPr>
        <w:spacing w:before="120" w:after="120"/>
        <w:ind w:left="360"/>
        <w:rPr>
          <w:rFonts w:cs="Times New Roman"/>
        </w:rPr>
      </w:pPr>
      <w:r>
        <w:rPr>
          <w:rFonts w:cs="Times New Roman"/>
        </w:rPr>
        <w:t>Would your organization contact customers? If so, how is your firm’s public relations department involved? What role would you have in shaping the messages for customers and media inquiries?</w:t>
      </w:r>
    </w:p>
    <w:p w14:paraId="2D58382D" w14:textId="73A88FD4" w:rsidR="00126D94" w:rsidRDefault="00126D94" w:rsidP="00126D94">
      <w:pPr>
        <w:pStyle w:val="ListNumber"/>
        <w:numPr>
          <w:ilvl w:val="0"/>
          <w:numId w:val="41"/>
        </w:numPr>
        <w:spacing w:before="120" w:after="120"/>
        <w:ind w:left="360"/>
        <w:rPr>
          <w:rFonts w:cs="Times New Roman"/>
        </w:rPr>
      </w:pPr>
      <w:r>
        <w:rPr>
          <w:rFonts w:cs="Times New Roman"/>
        </w:rPr>
        <w:t>At what point is law enforcement contacted?</w:t>
      </w:r>
    </w:p>
    <w:p w14:paraId="24A2B839" w14:textId="41DCC313" w:rsidR="00126D94" w:rsidRDefault="00126D94" w:rsidP="00126D94">
      <w:pPr>
        <w:pStyle w:val="ListNumber"/>
        <w:numPr>
          <w:ilvl w:val="0"/>
          <w:numId w:val="41"/>
        </w:numPr>
        <w:spacing w:before="120" w:after="120"/>
        <w:ind w:left="360"/>
        <w:rPr>
          <w:rFonts w:cs="Times New Roman"/>
        </w:rPr>
      </w:pPr>
      <w:r>
        <w:rPr>
          <w:rFonts w:cs="Times New Roman"/>
        </w:rPr>
        <w:t>What protocols exist in your firm to address such an event?</w:t>
      </w:r>
    </w:p>
    <w:p w14:paraId="4D349534" w14:textId="52603FCC" w:rsidR="00126D94" w:rsidRDefault="00126D94" w:rsidP="007C0C83">
      <w:pPr>
        <w:pStyle w:val="ListNumber"/>
        <w:numPr>
          <w:ilvl w:val="1"/>
          <w:numId w:val="41"/>
        </w:numPr>
        <w:spacing w:before="120" w:after="120"/>
        <w:ind w:left="1080"/>
        <w:rPr>
          <w:rFonts w:cs="Times New Roman"/>
        </w:rPr>
      </w:pPr>
      <w:r>
        <w:rPr>
          <w:rFonts w:cs="Times New Roman"/>
        </w:rPr>
        <w:t>Are there detection, prioritization, and response capabilities?</w:t>
      </w:r>
    </w:p>
    <w:p w14:paraId="517C4AE7" w14:textId="57E5C60A" w:rsidR="00126D94" w:rsidRDefault="00126D94" w:rsidP="007C0C83">
      <w:pPr>
        <w:pStyle w:val="ListNumber"/>
        <w:numPr>
          <w:ilvl w:val="1"/>
          <w:numId w:val="41"/>
        </w:numPr>
        <w:spacing w:before="120" w:after="120"/>
        <w:ind w:left="1080"/>
        <w:rPr>
          <w:rFonts w:cs="Times New Roman"/>
        </w:rPr>
      </w:pPr>
      <w:r>
        <w:rPr>
          <w:rFonts w:cs="Times New Roman"/>
        </w:rPr>
        <w:lastRenderedPageBreak/>
        <w:t>Do employees know what constitutes suspicious cybersecurity activities or incidents?</w:t>
      </w:r>
    </w:p>
    <w:p w14:paraId="24EB606D" w14:textId="5F4D62E5" w:rsidR="00126D94" w:rsidRDefault="00126D94" w:rsidP="007C0C83">
      <w:pPr>
        <w:pStyle w:val="ListNumber"/>
        <w:numPr>
          <w:ilvl w:val="1"/>
          <w:numId w:val="41"/>
        </w:numPr>
        <w:spacing w:before="120" w:after="120"/>
        <w:ind w:left="1080"/>
        <w:rPr>
          <w:rFonts w:cs="Times New Roman"/>
        </w:rPr>
      </w:pPr>
      <w:r>
        <w:rPr>
          <w:rFonts w:cs="Times New Roman"/>
        </w:rPr>
        <w:t>Do they know what actions to take when one arises?</w:t>
      </w:r>
    </w:p>
    <w:p w14:paraId="36D7E194" w14:textId="5D0795B1" w:rsidR="00126D94" w:rsidRDefault="00126D94" w:rsidP="00126D94">
      <w:pPr>
        <w:pStyle w:val="ListNumber"/>
        <w:numPr>
          <w:ilvl w:val="0"/>
          <w:numId w:val="41"/>
        </w:numPr>
        <w:spacing w:before="120" w:after="120"/>
        <w:ind w:left="360"/>
        <w:rPr>
          <w:rFonts w:cs="Times New Roman"/>
        </w:rPr>
      </w:pPr>
      <w:r>
        <w:rPr>
          <w:rFonts w:cs="Times New Roman"/>
        </w:rPr>
        <w:t>Would this incident trigger contact with regulators?</w:t>
      </w:r>
    </w:p>
    <w:p w14:paraId="07069A05" w14:textId="3D39AFD1" w:rsidR="00126D94" w:rsidRDefault="00126D94" w:rsidP="007C0C83">
      <w:pPr>
        <w:pStyle w:val="ListNumber"/>
        <w:numPr>
          <w:ilvl w:val="1"/>
          <w:numId w:val="41"/>
        </w:numPr>
        <w:spacing w:before="120" w:after="120"/>
        <w:ind w:left="1080"/>
        <w:rPr>
          <w:rFonts w:cs="Times New Roman"/>
        </w:rPr>
      </w:pPr>
      <w:r>
        <w:rPr>
          <w:rFonts w:cs="Times New Roman"/>
        </w:rPr>
        <w:t>When would your organization make contact?</w:t>
      </w:r>
    </w:p>
    <w:p w14:paraId="691ABB3E" w14:textId="4A66B0B0" w:rsidR="007C0C83" w:rsidRDefault="007C0C83" w:rsidP="007C0C83">
      <w:pPr>
        <w:pStyle w:val="ListNumber"/>
        <w:numPr>
          <w:ilvl w:val="0"/>
          <w:numId w:val="41"/>
        </w:numPr>
        <w:spacing w:before="120" w:after="120"/>
        <w:ind w:left="360"/>
        <w:rPr>
          <w:rFonts w:cs="Times New Roman"/>
        </w:rPr>
      </w:pPr>
      <w:r>
        <w:rPr>
          <w:rFonts w:cs="Times New Roman"/>
        </w:rPr>
        <w:t>If SCADA or ICS systems are compromised, do you have back up manual procedures for these systems?</w:t>
      </w:r>
    </w:p>
    <w:p w14:paraId="609527FA" w14:textId="1B7C9E97" w:rsidR="007C0C83" w:rsidRDefault="007C0C83" w:rsidP="007C0C83">
      <w:pPr>
        <w:pStyle w:val="ListNumber"/>
        <w:numPr>
          <w:ilvl w:val="0"/>
          <w:numId w:val="41"/>
        </w:numPr>
        <w:spacing w:before="120" w:after="120"/>
        <w:ind w:left="360"/>
        <w:rPr>
          <w:rFonts w:cs="Times New Roman"/>
        </w:rPr>
      </w:pPr>
      <w:r>
        <w:rPr>
          <w:rFonts w:cs="Times New Roman"/>
        </w:rPr>
        <w:t>If SCADA or ICS systems are compromised, what cascading impacts may occur both internally to your facility and externally to other stakeholders / community members?</w:t>
      </w:r>
    </w:p>
    <w:p w14:paraId="16DCCC04" w14:textId="6141A943" w:rsidR="007C0C83" w:rsidRDefault="007C0C83" w:rsidP="007C0C83">
      <w:pPr>
        <w:pStyle w:val="ListNumber"/>
        <w:numPr>
          <w:ilvl w:val="0"/>
          <w:numId w:val="41"/>
        </w:numPr>
        <w:spacing w:before="120" w:after="120"/>
        <w:ind w:left="360"/>
        <w:rPr>
          <w:rFonts w:cs="Times New Roman"/>
        </w:rPr>
      </w:pPr>
      <w:r>
        <w:rPr>
          <w:rFonts w:cs="Times New Roman"/>
        </w:rPr>
        <w:t>Given the scenario, does your Emergency Action Plan (EAP) include measures for protecting the security of chemicals at your facility?</w:t>
      </w:r>
    </w:p>
    <w:p w14:paraId="2F076521" w14:textId="3AA596EA" w:rsidR="007C0C83" w:rsidRDefault="007C0C83" w:rsidP="007C0C83">
      <w:pPr>
        <w:pStyle w:val="ListNumber"/>
        <w:numPr>
          <w:ilvl w:val="0"/>
          <w:numId w:val="41"/>
        </w:numPr>
        <w:spacing w:before="120" w:after="120"/>
        <w:ind w:left="360"/>
        <w:rPr>
          <w:rFonts w:cs="Times New Roman"/>
        </w:rPr>
      </w:pPr>
      <w:r>
        <w:rPr>
          <w:rFonts w:cs="Times New Roman"/>
        </w:rPr>
        <w:t>Who is responsible for ensuring the chemical security measures are met?</w:t>
      </w:r>
    </w:p>
    <w:p w14:paraId="7D9B652C" w14:textId="6193EB2A" w:rsidR="007C0C83" w:rsidRDefault="007C0C83" w:rsidP="007C0C83">
      <w:pPr>
        <w:pStyle w:val="ListNumber"/>
        <w:numPr>
          <w:ilvl w:val="0"/>
          <w:numId w:val="41"/>
        </w:numPr>
        <w:spacing w:before="120" w:after="120"/>
        <w:ind w:left="360"/>
        <w:rPr>
          <w:rFonts w:cs="Times New Roman"/>
        </w:rPr>
      </w:pPr>
      <w:r>
        <w:rPr>
          <w:rFonts w:cs="Times New Roman"/>
        </w:rPr>
        <w:t xml:space="preserve">Given the scenario, does your notification to responders </w:t>
      </w:r>
      <w:r w:rsidR="00361835">
        <w:rPr>
          <w:rFonts w:cs="Times New Roman"/>
        </w:rPr>
        <w:t>include information about the chemicals at your facility?</w:t>
      </w:r>
    </w:p>
    <w:p w14:paraId="02B19A48" w14:textId="639DB009" w:rsidR="00361835" w:rsidRDefault="00361835" w:rsidP="00361835">
      <w:pPr>
        <w:pStyle w:val="ListNumber"/>
        <w:numPr>
          <w:ilvl w:val="1"/>
          <w:numId w:val="41"/>
        </w:numPr>
        <w:spacing w:before="120" w:after="120"/>
        <w:ind w:left="1080"/>
        <w:rPr>
          <w:rFonts w:cs="Times New Roman"/>
        </w:rPr>
      </w:pPr>
      <w:r>
        <w:rPr>
          <w:rFonts w:cs="Times New Roman"/>
        </w:rPr>
        <w:t>Do you maintain a relationship with first responders as to what chemicals are at your facility?</w:t>
      </w:r>
    </w:p>
    <w:p w14:paraId="33773C10" w14:textId="46D0507B" w:rsidR="00361835" w:rsidRDefault="00361835" w:rsidP="00361835">
      <w:pPr>
        <w:pStyle w:val="ListNumber"/>
        <w:numPr>
          <w:ilvl w:val="1"/>
          <w:numId w:val="41"/>
        </w:numPr>
        <w:spacing w:before="120" w:after="120"/>
        <w:ind w:left="1080"/>
        <w:rPr>
          <w:rFonts w:cs="Times New Roman"/>
        </w:rPr>
      </w:pPr>
      <w:r>
        <w:rPr>
          <w:rFonts w:cs="Times New Roman"/>
        </w:rPr>
        <w:t>Do you know if they are able to adequately respond if an attack at your facility impacts those chemicals?</w:t>
      </w:r>
    </w:p>
    <w:p w14:paraId="40AC53BA" w14:textId="49677E49" w:rsidR="00361835" w:rsidRDefault="00361835" w:rsidP="00361835">
      <w:pPr>
        <w:pStyle w:val="ListNumber"/>
        <w:numPr>
          <w:ilvl w:val="1"/>
          <w:numId w:val="41"/>
        </w:numPr>
        <w:spacing w:before="120" w:after="120"/>
        <w:ind w:left="1080"/>
        <w:rPr>
          <w:rFonts w:cs="Times New Roman"/>
        </w:rPr>
      </w:pPr>
      <w:r>
        <w:rPr>
          <w:rFonts w:cs="Times New Roman"/>
        </w:rPr>
        <w:t>Who else within the first responder community should be notified if the attack impacts those chemicals?</w:t>
      </w:r>
    </w:p>
    <w:p w14:paraId="115637D7" w14:textId="76056E5B" w:rsidR="00361835" w:rsidRPr="00126D94" w:rsidRDefault="00361835" w:rsidP="00361835">
      <w:pPr>
        <w:pStyle w:val="ListNumber"/>
        <w:numPr>
          <w:ilvl w:val="0"/>
          <w:numId w:val="41"/>
        </w:numPr>
        <w:spacing w:before="120" w:after="120"/>
        <w:ind w:left="360"/>
        <w:rPr>
          <w:rFonts w:cs="Times New Roman"/>
        </w:rPr>
      </w:pPr>
      <w:r>
        <w:rPr>
          <w:rFonts w:cs="Times New Roman"/>
        </w:rPr>
        <w:t>Are IT and business continuity planning (BCP) functions coordinated with physical security? Will they collaborate with public relations, human resources, and legal departments?</w:t>
      </w:r>
    </w:p>
    <w:p w14:paraId="3D053C8D" w14:textId="77777777" w:rsidR="00664ACE" w:rsidRDefault="00664ACE" w:rsidP="001B112D">
      <w:pPr>
        <w:pStyle w:val="ListNumber"/>
        <w:numPr>
          <w:ilvl w:val="0"/>
          <w:numId w:val="0"/>
        </w:numPr>
        <w:spacing w:before="120" w:after="120"/>
        <w:ind w:left="720" w:hanging="360"/>
        <w:rPr>
          <w:rFonts w:cs="Times New Roman"/>
        </w:rPr>
      </w:pP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24"/>
          <w:pgSz w:w="12240" w:h="15840"/>
          <w:pgMar w:top="1440" w:right="1440" w:bottom="1440" w:left="1440" w:header="576" w:footer="576" w:gutter="0"/>
          <w:cols w:space="720"/>
          <w:docGrid w:linePitch="360"/>
        </w:sectPr>
      </w:pPr>
    </w:p>
    <w:p w14:paraId="5E8EDC3B" w14:textId="4A10DCD4" w:rsidR="0084028E" w:rsidRPr="0084028E" w:rsidRDefault="0082448A" w:rsidP="00220938">
      <w:pPr>
        <w:spacing w:before="120" w:after="120"/>
        <w:jc w:val="center"/>
        <w:rPr>
          <w:rFonts w:ascii="Times New Roman" w:hAnsi="Times New Roman" w:cs="Times New Roman"/>
          <w:sz w:val="24"/>
          <w:szCs w:val="24"/>
        </w:rPr>
        <w:sectPr w:rsidR="0084028E" w:rsidRPr="0084028E" w:rsidSect="00EA0318">
          <w:pgSz w:w="12240" w:h="15840"/>
          <w:pgMar w:top="1440" w:right="1440" w:bottom="1440" w:left="1440" w:header="576" w:footer="576" w:gutter="0"/>
          <w:cols w:space="720"/>
          <w:vAlign w:val="center"/>
          <w:docGrid w:linePitch="360"/>
        </w:sectPr>
      </w:pPr>
      <w:r w:rsidRPr="0084028E">
        <w:rPr>
          <w:rFonts w:ascii="Times New Roman" w:hAnsi="Times New Roman" w:cs="Times New Roman"/>
          <w:sz w:val="24"/>
          <w:szCs w:val="24"/>
        </w:rPr>
        <w:lastRenderedPageBreak/>
        <w:t>This page is inten</w:t>
      </w:r>
      <w:r w:rsidR="00641B10" w:rsidRPr="0084028E">
        <w:rPr>
          <w:rFonts w:ascii="Times New Roman" w:hAnsi="Times New Roman" w:cs="Times New Roman"/>
          <w:sz w:val="24"/>
          <w:szCs w:val="24"/>
        </w:rPr>
        <w:t>tionally left</w:t>
      </w:r>
      <w:r w:rsidR="0084028E" w:rsidRPr="0084028E">
        <w:rPr>
          <w:rFonts w:ascii="Times New Roman" w:hAnsi="Times New Roman" w:cs="Times New Roman"/>
          <w:sz w:val="24"/>
          <w:szCs w:val="24"/>
        </w:rPr>
        <w:t xml:space="preserve"> blan</w:t>
      </w:r>
      <w:r w:rsidR="0018360C">
        <w:rPr>
          <w:rFonts w:ascii="Times New Roman" w:hAnsi="Times New Roman" w:cs="Times New Roman"/>
          <w:sz w:val="24"/>
          <w:szCs w:val="24"/>
        </w:rPr>
        <w:t>k.</w:t>
      </w:r>
    </w:p>
    <w:p w14:paraId="4EFD3AEE" w14:textId="7BBBC467" w:rsidR="00171D0D" w:rsidRPr="00C67402" w:rsidRDefault="0080249C" w:rsidP="00171D0D">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171D0D" w:rsidRPr="003035EC" w14:paraId="708FBBA3" w14:textId="77777777" w:rsidTr="000A75F7">
        <w:trPr>
          <w:cantSplit/>
          <w:tblHeader/>
          <w:jc w:val="center"/>
        </w:trPr>
        <w:tc>
          <w:tcPr>
            <w:tcW w:w="9330" w:type="dxa"/>
            <w:shd w:val="clear" w:color="auto" w:fill="005288"/>
          </w:tcPr>
          <w:p w14:paraId="63CAA7AE" w14:textId="77777777" w:rsidR="00171D0D" w:rsidRPr="003035EC" w:rsidRDefault="00171D0D"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171D0D" w:rsidRPr="003035EC" w14:paraId="092E0239" w14:textId="77777777" w:rsidTr="000A75F7">
        <w:trPr>
          <w:cantSplit/>
          <w:jc w:val="center"/>
        </w:trPr>
        <w:tc>
          <w:tcPr>
            <w:tcW w:w="9330" w:type="dxa"/>
            <w:shd w:val="clear" w:color="auto" w:fill="auto"/>
          </w:tcPr>
          <w:p w14:paraId="551E5EF7" w14:textId="77777777" w:rsidR="00171D0D" w:rsidRPr="003035EC" w:rsidRDefault="00171D0D"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171D0D" w:rsidRPr="003035EC" w14:paraId="4692B27A" w14:textId="77777777" w:rsidTr="000A75F7">
        <w:trPr>
          <w:cantSplit/>
          <w:jc w:val="center"/>
        </w:trPr>
        <w:tc>
          <w:tcPr>
            <w:tcW w:w="9330" w:type="dxa"/>
            <w:shd w:val="clear" w:color="auto" w:fill="auto"/>
          </w:tcPr>
          <w:p w14:paraId="45180C0A" w14:textId="77777777" w:rsidR="00171D0D" w:rsidRPr="003035EC" w:rsidRDefault="00171D0D" w:rsidP="000A75F7">
            <w:pPr>
              <w:spacing w:before="60" w:after="60"/>
              <w:jc w:val="both"/>
              <w:rPr>
                <w:rFonts w:ascii="Arial" w:hAnsi="Arial" w:cs="Arial"/>
                <w:bCs/>
                <w:szCs w:val="21"/>
              </w:rPr>
            </w:pPr>
          </w:p>
        </w:tc>
      </w:tr>
      <w:tr w:rsidR="00171D0D" w:rsidRPr="003035EC" w14:paraId="1645D241" w14:textId="77777777" w:rsidTr="000A75F7">
        <w:trPr>
          <w:cantSplit/>
          <w:jc w:val="center"/>
        </w:trPr>
        <w:tc>
          <w:tcPr>
            <w:tcW w:w="9330" w:type="dxa"/>
            <w:shd w:val="clear" w:color="auto" w:fill="auto"/>
          </w:tcPr>
          <w:p w14:paraId="04D5B9CE" w14:textId="77777777" w:rsidR="00171D0D" w:rsidRPr="003035EC" w:rsidRDefault="00171D0D" w:rsidP="000A75F7">
            <w:pPr>
              <w:spacing w:before="60" w:after="60"/>
              <w:jc w:val="both"/>
              <w:rPr>
                <w:rFonts w:ascii="Arial" w:hAnsi="Arial" w:cs="Arial"/>
                <w:bCs/>
                <w:szCs w:val="21"/>
              </w:rPr>
            </w:pPr>
          </w:p>
        </w:tc>
      </w:tr>
      <w:tr w:rsidR="00171D0D" w:rsidRPr="003035EC" w14:paraId="7F9C7EB8" w14:textId="77777777" w:rsidTr="000A75F7">
        <w:trPr>
          <w:cantSplit/>
          <w:jc w:val="center"/>
        </w:trPr>
        <w:tc>
          <w:tcPr>
            <w:tcW w:w="9330" w:type="dxa"/>
            <w:shd w:val="clear" w:color="auto" w:fill="auto"/>
          </w:tcPr>
          <w:p w14:paraId="0F9FC6DB" w14:textId="77777777" w:rsidR="00171D0D" w:rsidRPr="003035EC" w:rsidRDefault="00171D0D" w:rsidP="000A75F7">
            <w:pPr>
              <w:spacing w:before="60" w:after="60"/>
              <w:jc w:val="both"/>
              <w:rPr>
                <w:rFonts w:ascii="Arial" w:hAnsi="Arial" w:cs="Arial"/>
                <w:bCs/>
                <w:szCs w:val="21"/>
              </w:rPr>
            </w:pPr>
          </w:p>
        </w:tc>
      </w:tr>
    </w:tbl>
    <w:p w14:paraId="31B65DC5" w14:textId="77777777" w:rsidR="00171D0D" w:rsidRDefault="00171D0D" w:rsidP="00171D0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171D0D" w:rsidRPr="003035EC" w14:paraId="4D0C2226" w14:textId="77777777" w:rsidTr="000A75F7">
        <w:trPr>
          <w:cantSplit/>
          <w:tblHeader/>
          <w:jc w:val="center"/>
        </w:trPr>
        <w:tc>
          <w:tcPr>
            <w:tcW w:w="9330" w:type="dxa"/>
            <w:shd w:val="clear" w:color="auto" w:fill="005288"/>
          </w:tcPr>
          <w:p w14:paraId="3C380B09" w14:textId="77777777" w:rsidR="00171D0D" w:rsidRPr="003035EC" w:rsidRDefault="00171D0D"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171D0D" w:rsidRPr="003035EC" w14:paraId="03B47627" w14:textId="77777777" w:rsidTr="000A75F7">
        <w:trPr>
          <w:cantSplit/>
          <w:jc w:val="center"/>
        </w:trPr>
        <w:tc>
          <w:tcPr>
            <w:tcW w:w="9330" w:type="dxa"/>
            <w:shd w:val="clear" w:color="auto" w:fill="auto"/>
          </w:tcPr>
          <w:p w14:paraId="6586E963" w14:textId="77777777" w:rsidR="00171D0D" w:rsidRPr="003035EC" w:rsidRDefault="00171D0D"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171D0D" w:rsidRPr="003035EC" w14:paraId="5D1F49F6" w14:textId="77777777" w:rsidTr="000A75F7">
        <w:trPr>
          <w:cantSplit/>
          <w:jc w:val="center"/>
        </w:trPr>
        <w:tc>
          <w:tcPr>
            <w:tcW w:w="9330" w:type="dxa"/>
            <w:shd w:val="clear" w:color="auto" w:fill="auto"/>
          </w:tcPr>
          <w:p w14:paraId="3D255AF5" w14:textId="77777777" w:rsidR="00171D0D" w:rsidRPr="003035EC" w:rsidRDefault="00171D0D" w:rsidP="000A75F7">
            <w:pPr>
              <w:spacing w:before="60" w:after="60"/>
              <w:jc w:val="both"/>
              <w:rPr>
                <w:rFonts w:ascii="Arial" w:hAnsi="Arial" w:cs="Arial"/>
                <w:bCs/>
                <w:szCs w:val="21"/>
              </w:rPr>
            </w:pPr>
          </w:p>
        </w:tc>
      </w:tr>
      <w:tr w:rsidR="00171D0D" w:rsidRPr="003035EC" w14:paraId="0B02CC16" w14:textId="77777777" w:rsidTr="000A75F7">
        <w:trPr>
          <w:cantSplit/>
          <w:jc w:val="center"/>
        </w:trPr>
        <w:tc>
          <w:tcPr>
            <w:tcW w:w="9330" w:type="dxa"/>
            <w:shd w:val="clear" w:color="auto" w:fill="auto"/>
          </w:tcPr>
          <w:p w14:paraId="14653DDC" w14:textId="77777777" w:rsidR="00171D0D" w:rsidRPr="003035EC" w:rsidRDefault="00171D0D" w:rsidP="000A75F7">
            <w:pPr>
              <w:spacing w:before="60" w:after="60"/>
              <w:jc w:val="both"/>
              <w:rPr>
                <w:rFonts w:ascii="Arial" w:hAnsi="Arial" w:cs="Arial"/>
                <w:bCs/>
                <w:szCs w:val="21"/>
              </w:rPr>
            </w:pPr>
          </w:p>
        </w:tc>
      </w:tr>
      <w:tr w:rsidR="00171D0D" w:rsidRPr="003035EC" w14:paraId="376EB519" w14:textId="77777777" w:rsidTr="000A75F7">
        <w:trPr>
          <w:cantSplit/>
          <w:jc w:val="center"/>
        </w:trPr>
        <w:tc>
          <w:tcPr>
            <w:tcW w:w="9330" w:type="dxa"/>
            <w:shd w:val="clear" w:color="auto" w:fill="auto"/>
          </w:tcPr>
          <w:p w14:paraId="055C0D16" w14:textId="77777777" w:rsidR="00171D0D" w:rsidRPr="003035EC" w:rsidRDefault="00171D0D" w:rsidP="000A75F7">
            <w:pPr>
              <w:spacing w:before="60" w:after="60"/>
              <w:jc w:val="both"/>
              <w:rPr>
                <w:rFonts w:ascii="Arial" w:hAnsi="Arial" w:cs="Arial"/>
                <w:bCs/>
                <w:szCs w:val="21"/>
              </w:rPr>
            </w:pPr>
          </w:p>
        </w:tc>
      </w:tr>
    </w:tbl>
    <w:p w14:paraId="2D264B16" w14:textId="77777777" w:rsidR="00171D0D" w:rsidRDefault="00171D0D" w:rsidP="00171D0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171D0D" w:rsidRPr="003035EC" w14:paraId="01F27CD3" w14:textId="77777777" w:rsidTr="000A75F7">
        <w:trPr>
          <w:cantSplit/>
          <w:tblHeader/>
          <w:jc w:val="center"/>
        </w:trPr>
        <w:tc>
          <w:tcPr>
            <w:tcW w:w="9330" w:type="dxa"/>
            <w:shd w:val="clear" w:color="auto" w:fill="005288"/>
          </w:tcPr>
          <w:p w14:paraId="311B5E04" w14:textId="77777777" w:rsidR="00171D0D" w:rsidRPr="003035EC" w:rsidRDefault="00171D0D"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171D0D" w:rsidRPr="003035EC" w14:paraId="1DEB1950" w14:textId="77777777" w:rsidTr="000A75F7">
        <w:trPr>
          <w:cantSplit/>
          <w:jc w:val="center"/>
        </w:trPr>
        <w:tc>
          <w:tcPr>
            <w:tcW w:w="9330" w:type="dxa"/>
            <w:shd w:val="clear" w:color="auto" w:fill="auto"/>
          </w:tcPr>
          <w:p w14:paraId="4EAB5510" w14:textId="77777777" w:rsidR="00171D0D" w:rsidRPr="003035EC" w:rsidRDefault="00171D0D"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171D0D" w:rsidRPr="003035EC" w14:paraId="56A36A01" w14:textId="77777777" w:rsidTr="000A75F7">
        <w:trPr>
          <w:cantSplit/>
          <w:jc w:val="center"/>
        </w:trPr>
        <w:tc>
          <w:tcPr>
            <w:tcW w:w="9330" w:type="dxa"/>
            <w:shd w:val="clear" w:color="auto" w:fill="auto"/>
          </w:tcPr>
          <w:p w14:paraId="5F36DC04" w14:textId="77777777" w:rsidR="00171D0D" w:rsidRPr="003035EC" w:rsidRDefault="00171D0D" w:rsidP="000A75F7">
            <w:pPr>
              <w:spacing w:before="60" w:after="60"/>
              <w:jc w:val="both"/>
              <w:rPr>
                <w:rFonts w:ascii="Arial" w:hAnsi="Arial" w:cs="Arial"/>
                <w:bCs/>
                <w:szCs w:val="21"/>
              </w:rPr>
            </w:pPr>
          </w:p>
        </w:tc>
      </w:tr>
      <w:tr w:rsidR="00171D0D" w:rsidRPr="003035EC" w14:paraId="22BEE421" w14:textId="77777777" w:rsidTr="000A75F7">
        <w:trPr>
          <w:cantSplit/>
          <w:jc w:val="center"/>
        </w:trPr>
        <w:tc>
          <w:tcPr>
            <w:tcW w:w="9330" w:type="dxa"/>
            <w:shd w:val="clear" w:color="auto" w:fill="auto"/>
          </w:tcPr>
          <w:p w14:paraId="56269F6C" w14:textId="77777777" w:rsidR="00171D0D" w:rsidRPr="003035EC" w:rsidRDefault="00171D0D" w:rsidP="000A75F7">
            <w:pPr>
              <w:spacing w:before="60" w:after="60"/>
              <w:jc w:val="both"/>
              <w:rPr>
                <w:rFonts w:ascii="Arial" w:hAnsi="Arial" w:cs="Arial"/>
                <w:bCs/>
                <w:szCs w:val="21"/>
              </w:rPr>
            </w:pPr>
          </w:p>
        </w:tc>
      </w:tr>
      <w:tr w:rsidR="00171D0D" w:rsidRPr="003035EC" w14:paraId="61C495B1" w14:textId="77777777" w:rsidTr="000A75F7">
        <w:trPr>
          <w:cantSplit/>
          <w:jc w:val="center"/>
        </w:trPr>
        <w:tc>
          <w:tcPr>
            <w:tcW w:w="9330" w:type="dxa"/>
            <w:shd w:val="clear" w:color="auto" w:fill="auto"/>
          </w:tcPr>
          <w:p w14:paraId="10427D10" w14:textId="77777777" w:rsidR="00171D0D" w:rsidRPr="003035EC" w:rsidRDefault="00171D0D" w:rsidP="000A75F7">
            <w:pPr>
              <w:spacing w:before="60" w:after="60"/>
              <w:jc w:val="both"/>
              <w:rPr>
                <w:rFonts w:ascii="Arial" w:hAnsi="Arial" w:cs="Arial"/>
                <w:bCs/>
                <w:szCs w:val="21"/>
              </w:rPr>
            </w:pPr>
          </w:p>
        </w:tc>
      </w:tr>
    </w:tbl>
    <w:p w14:paraId="4DAFA10F" w14:textId="77777777" w:rsidR="00171D0D" w:rsidRDefault="00171D0D" w:rsidP="00171D0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171D0D" w:rsidRPr="003035EC" w14:paraId="7600BB8F" w14:textId="77777777" w:rsidTr="000A75F7">
        <w:trPr>
          <w:cantSplit/>
          <w:tblHeader/>
          <w:jc w:val="center"/>
        </w:trPr>
        <w:tc>
          <w:tcPr>
            <w:tcW w:w="9330" w:type="dxa"/>
            <w:shd w:val="clear" w:color="auto" w:fill="005288"/>
          </w:tcPr>
          <w:p w14:paraId="65C29CA8" w14:textId="77777777" w:rsidR="00171D0D" w:rsidRPr="003035EC" w:rsidRDefault="00171D0D"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171D0D" w:rsidRPr="003035EC" w14:paraId="47B89C6E" w14:textId="77777777" w:rsidTr="000A75F7">
        <w:trPr>
          <w:cantSplit/>
          <w:jc w:val="center"/>
        </w:trPr>
        <w:tc>
          <w:tcPr>
            <w:tcW w:w="9330" w:type="dxa"/>
            <w:shd w:val="clear" w:color="auto" w:fill="auto"/>
          </w:tcPr>
          <w:p w14:paraId="152857AF" w14:textId="77777777" w:rsidR="00171D0D" w:rsidRPr="003035EC" w:rsidRDefault="00171D0D"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171D0D" w:rsidRPr="003035EC" w14:paraId="4FAC7A57" w14:textId="77777777" w:rsidTr="000A75F7">
        <w:trPr>
          <w:cantSplit/>
          <w:jc w:val="center"/>
        </w:trPr>
        <w:tc>
          <w:tcPr>
            <w:tcW w:w="9330" w:type="dxa"/>
            <w:shd w:val="clear" w:color="auto" w:fill="auto"/>
          </w:tcPr>
          <w:p w14:paraId="10560939" w14:textId="77777777" w:rsidR="00171D0D" w:rsidRPr="003035EC" w:rsidRDefault="00171D0D" w:rsidP="000A75F7">
            <w:pPr>
              <w:spacing w:before="60" w:after="60"/>
              <w:jc w:val="both"/>
              <w:rPr>
                <w:rFonts w:ascii="Arial" w:hAnsi="Arial" w:cs="Arial"/>
                <w:bCs/>
                <w:szCs w:val="21"/>
              </w:rPr>
            </w:pPr>
          </w:p>
        </w:tc>
      </w:tr>
      <w:tr w:rsidR="00171D0D" w:rsidRPr="003035EC" w14:paraId="37BD70AE" w14:textId="77777777" w:rsidTr="000A75F7">
        <w:trPr>
          <w:cantSplit/>
          <w:jc w:val="center"/>
        </w:trPr>
        <w:tc>
          <w:tcPr>
            <w:tcW w:w="9330" w:type="dxa"/>
            <w:shd w:val="clear" w:color="auto" w:fill="auto"/>
          </w:tcPr>
          <w:p w14:paraId="26DE4302" w14:textId="77777777" w:rsidR="00171D0D" w:rsidRPr="003035EC" w:rsidRDefault="00171D0D" w:rsidP="000A75F7">
            <w:pPr>
              <w:spacing w:before="60" w:after="60"/>
              <w:jc w:val="both"/>
              <w:rPr>
                <w:rFonts w:ascii="Arial" w:hAnsi="Arial" w:cs="Arial"/>
                <w:bCs/>
                <w:szCs w:val="21"/>
              </w:rPr>
            </w:pPr>
          </w:p>
        </w:tc>
      </w:tr>
      <w:tr w:rsidR="00171D0D" w:rsidRPr="003035EC" w14:paraId="6C300B86" w14:textId="77777777" w:rsidTr="000A75F7">
        <w:trPr>
          <w:cantSplit/>
          <w:jc w:val="center"/>
        </w:trPr>
        <w:tc>
          <w:tcPr>
            <w:tcW w:w="9330" w:type="dxa"/>
            <w:shd w:val="clear" w:color="auto" w:fill="auto"/>
          </w:tcPr>
          <w:p w14:paraId="79988B97" w14:textId="77777777" w:rsidR="00171D0D" w:rsidRPr="003035EC" w:rsidRDefault="00171D0D" w:rsidP="000A75F7">
            <w:pPr>
              <w:spacing w:before="60" w:after="60"/>
              <w:jc w:val="both"/>
              <w:rPr>
                <w:rFonts w:ascii="Arial" w:hAnsi="Arial" w:cs="Arial"/>
                <w:bCs/>
                <w:szCs w:val="21"/>
              </w:rPr>
            </w:pPr>
          </w:p>
        </w:tc>
      </w:tr>
    </w:tbl>
    <w:p w14:paraId="0A3714A3" w14:textId="77777777" w:rsidR="00171D0D" w:rsidRDefault="00171D0D" w:rsidP="00171D0D">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171D0D" w:rsidRPr="003035EC" w14:paraId="13220619" w14:textId="77777777" w:rsidTr="000A75F7">
        <w:trPr>
          <w:cantSplit/>
          <w:tblHeader/>
          <w:jc w:val="center"/>
        </w:trPr>
        <w:tc>
          <w:tcPr>
            <w:tcW w:w="9330" w:type="dxa"/>
            <w:shd w:val="clear" w:color="auto" w:fill="005288"/>
          </w:tcPr>
          <w:p w14:paraId="7E1F558D" w14:textId="77777777" w:rsidR="00171D0D" w:rsidRPr="003035EC" w:rsidRDefault="00171D0D"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171D0D" w:rsidRPr="003035EC" w14:paraId="0320321A" w14:textId="77777777" w:rsidTr="000A75F7">
        <w:trPr>
          <w:cantSplit/>
          <w:jc w:val="center"/>
        </w:trPr>
        <w:tc>
          <w:tcPr>
            <w:tcW w:w="9330" w:type="dxa"/>
            <w:shd w:val="clear" w:color="auto" w:fill="auto"/>
          </w:tcPr>
          <w:p w14:paraId="1B50BAEF" w14:textId="77777777" w:rsidR="00171D0D" w:rsidRPr="003035EC" w:rsidRDefault="00171D0D"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171D0D" w:rsidRPr="003035EC" w14:paraId="6EFB5DC4" w14:textId="77777777" w:rsidTr="000A75F7">
        <w:trPr>
          <w:cantSplit/>
          <w:jc w:val="center"/>
        </w:trPr>
        <w:tc>
          <w:tcPr>
            <w:tcW w:w="9330" w:type="dxa"/>
            <w:shd w:val="clear" w:color="auto" w:fill="auto"/>
          </w:tcPr>
          <w:p w14:paraId="052EC9AB" w14:textId="77777777" w:rsidR="00171D0D" w:rsidRPr="003035EC" w:rsidRDefault="00171D0D" w:rsidP="000A75F7">
            <w:pPr>
              <w:spacing w:before="60" w:after="60"/>
              <w:jc w:val="both"/>
              <w:rPr>
                <w:rFonts w:ascii="Arial" w:hAnsi="Arial" w:cs="Arial"/>
                <w:bCs/>
                <w:szCs w:val="21"/>
              </w:rPr>
            </w:pPr>
          </w:p>
        </w:tc>
      </w:tr>
      <w:tr w:rsidR="00171D0D" w:rsidRPr="003035EC" w14:paraId="5D29B8E4" w14:textId="77777777" w:rsidTr="000A75F7">
        <w:trPr>
          <w:cantSplit/>
          <w:trHeight w:val="50"/>
          <w:jc w:val="center"/>
        </w:trPr>
        <w:tc>
          <w:tcPr>
            <w:tcW w:w="9330" w:type="dxa"/>
            <w:shd w:val="clear" w:color="auto" w:fill="auto"/>
          </w:tcPr>
          <w:p w14:paraId="3C492553" w14:textId="77777777" w:rsidR="00171D0D" w:rsidRPr="003035EC" w:rsidRDefault="00171D0D" w:rsidP="000A75F7">
            <w:pPr>
              <w:spacing w:before="60" w:after="60"/>
              <w:jc w:val="both"/>
              <w:rPr>
                <w:rFonts w:ascii="Arial" w:hAnsi="Arial" w:cs="Arial"/>
                <w:bCs/>
                <w:szCs w:val="21"/>
              </w:rPr>
            </w:pPr>
          </w:p>
        </w:tc>
      </w:tr>
      <w:tr w:rsidR="00171D0D" w:rsidRPr="003035EC" w14:paraId="34744F5E" w14:textId="77777777" w:rsidTr="000A75F7">
        <w:trPr>
          <w:cantSplit/>
          <w:jc w:val="center"/>
        </w:trPr>
        <w:tc>
          <w:tcPr>
            <w:tcW w:w="9330" w:type="dxa"/>
            <w:shd w:val="clear" w:color="auto" w:fill="auto"/>
          </w:tcPr>
          <w:p w14:paraId="24A6F792" w14:textId="77777777" w:rsidR="00171D0D" w:rsidRPr="003035EC" w:rsidRDefault="00171D0D" w:rsidP="000A75F7">
            <w:pPr>
              <w:spacing w:before="60" w:after="60"/>
              <w:jc w:val="both"/>
              <w:rPr>
                <w:rFonts w:ascii="Arial" w:hAnsi="Arial" w:cs="Arial"/>
                <w:bCs/>
                <w:szCs w:val="21"/>
              </w:rPr>
            </w:pPr>
          </w:p>
        </w:tc>
      </w:tr>
    </w:tbl>
    <w:p w14:paraId="6099629D" w14:textId="329A065C" w:rsidR="00171D0D" w:rsidRPr="00896A40" w:rsidRDefault="00171D0D" w:rsidP="00FE1753">
      <w:pPr>
        <w:pStyle w:val="BodyText"/>
        <w:rPr>
          <w:rFonts w:ascii="Franklin Gothic Book" w:hAnsi="Franklin Gothic Book" w:cs="Arial"/>
        </w:rPr>
        <w:sectPr w:rsidR="00171D0D" w:rsidRPr="00896A40" w:rsidSect="00EA0318">
          <w:footerReference w:type="default" r:id="rId25"/>
          <w:pgSz w:w="12240" w:h="15840"/>
          <w:pgMar w:top="1440" w:right="1440" w:bottom="1440" w:left="1440" w:header="576" w:footer="576" w:gutter="0"/>
          <w:pgNumType w:start="1" w:chapStyle="1"/>
          <w:cols w:space="720"/>
          <w:docGrid w:linePitch="360"/>
        </w:sectPr>
      </w:pPr>
    </w:p>
    <w:p w14:paraId="3EB9B654" w14:textId="72166BEE" w:rsidR="002F2115" w:rsidRPr="008F1A11" w:rsidRDefault="008F1A11" w:rsidP="00216CB4">
      <w:pPr>
        <w:pStyle w:val="BodyText"/>
        <w:jc w:val="center"/>
        <w:rPr>
          <w:rFonts w:cs="Arial"/>
          <w:b/>
          <w:smallCaps/>
        </w:rPr>
        <w:sectPr w:rsidR="002F2115" w:rsidRPr="008F1A11" w:rsidSect="004826EE">
          <w:footerReference w:type="default" r:id="rId26"/>
          <w:pgSz w:w="12240" w:h="15840"/>
          <w:pgMar w:top="1440" w:right="1440" w:bottom="1440" w:left="1440" w:header="576" w:footer="576" w:gutter="0"/>
          <w:pgNumType w:chapStyle="4"/>
          <w:cols w:space="720"/>
          <w:vAlign w:val="center"/>
          <w:docGrid w:linePitch="360"/>
        </w:sectPr>
      </w:pPr>
      <w:r w:rsidRPr="008F1A11">
        <w:lastRenderedPageBreak/>
        <w:t xml:space="preserve">This page </w:t>
      </w:r>
      <w:r w:rsidR="00627DAC">
        <w:t>is</w:t>
      </w:r>
      <w:r w:rsidRPr="008F1A11">
        <w:t xml:space="preserve"> intentionally left blank</w:t>
      </w:r>
      <w:r w:rsidRPr="008F1A11">
        <w:rPr>
          <w:rFonts w:cs="Arial"/>
        </w:rPr>
        <w:t>.</w:t>
      </w:r>
    </w:p>
    <w:p w14:paraId="4F2B4E6D" w14:textId="0E5C74B9" w:rsidR="00F529AC" w:rsidRPr="006C292B" w:rsidRDefault="0080249C" w:rsidP="006C292B">
      <w:pPr>
        <w:pStyle w:val="Heading1"/>
        <w:rPr>
          <w:rFonts w:ascii="Arial" w:hAnsi="Arial" w:cs="Arial"/>
          <w:color w:val="005288"/>
        </w:rPr>
      </w:pPr>
      <w:r w:rsidRPr="004801BC">
        <w:rPr>
          <w:rFonts w:ascii="Arial" w:hAnsi="Arial" w:cs="Arial"/>
          <w:color w:val="005288"/>
        </w:rPr>
        <w:lastRenderedPageBreak/>
        <w:t xml:space="preserve">Appendix B: </w:t>
      </w:r>
      <w:r w:rsidR="00222910">
        <w:rPr>
          <w:rFonts w:ascii="Arial" w:hAnsi="Arial" w:cs="Arial"/>
          <w:color w:val="005288"/>
        </w:rPr>
        <w:t>Reference List</w:t>
      </w:r>
    </w:p>
    <w:p w14:paraId="5B9C96EB" w14:textId="77777777" w:rsidR="001516FF" w:rsidRDefault="001516FF" w:rsidP="001516FF">
      <w:pPr>
        <w:pStyle w:val="Heading2"/>
      </w:pPr>
      <w:r>
        <w:t>CISA Exercises Resources</w:t>
      </w:r>
    </w:p>
    <w:p w14:paraId="21569668" w14:textId="77777777" w:rsidR="001516FF" w:rsidRPr="00816B7F" w:rsidRDefault="00A4623C" w:rsidP="001516FF">
      <w:pPr>
        <w:numPr>
          <w:ilvl w:val="0"/>
          <w:numId w:val="26"/>
        </w:numPr>
        <w:tabs>
          <w:tab w:val="left" w:pos="450"/>
        </w:tabs>
        <w:spacing w:before="120" w:after="120"/>
        <w:ind w:left="720"/>
        <w:rPr>
          <w:rStyle w:val="Hyperlink"/>
          <w:rFonts w:ascii="Times New Roman" w:hAnsi="Times New Roman" w:cs="Times New Roman"/>
          <w:sz w:val="24"/>
          <w:szCs w:val="24"/>
        </w:rPr>
      </w:pPr>
      <w:hyperlink r:id="rId27" w:history="1">
        <w:r w:rsidR="001516FF" w:rsidRPr="00816B7F">
          <w:rPr>
            <w:rStyle w:val="Hyperlink"/>
            <w:rFonts w:ascii="Times New Roman" w:hAnsi="Times New Roman" w:cs="Times New Roman"/>
            <w:sz w:val="24"/>
            <w:szCs w:val="24"/>
          </w:rPr>
          <w:t>Critical Infrastructure Exercises</w:t>
        </w:r>
      </w:hyperlink>
    </w:p>
    <w:p w14:paraId="11D4CFE0" w14:textId="77777777" w:rsidR="001516FF" w:rsidRPr="00816B7F" w:rsidRDefault="00A4623C" w:rsidP="001516FF">
      <w:pPr>
        <w:numPr>
          <w:ilvl w:val="0"/>
          <w:numId w:val="26"/>
        </w:numPr>
        <w:tabs>
          <w:tab w:val="left" w:pos="450"/>
        </w:tabs>
        <w:spacing w:before="120" w:after="120"/>
        <w:ind w:left="720"/>
        <w:rPr>
          <w:rStyle w:val="Hyperlink"/>
          <w:rFonts w:ascii="Times New Roman" w:hAnsi="Times New Roman" w:cs="Times New Roman"/>
          <w:sz w:val="24"/>
          <w:szCs w:val="24"/>
        </w:rPr>
      </w:pPr>
      <w:hyperlink r:id="rId28" w:history="1">
        <w:r w:rsidR="001516FF" w:rsidRPr="00816B7F">
          <w:rPr>
            <w:rStyle w:val="Hyperlink"/>
            <w:rFonts w:ascii="Times New Roman" w:hAnsi="Times New Roman" w:cs="Times New Roman"/>
            <w:sz w:val="24"/>
            <w:szCs w:val="24"/>
          </w:rPr>
          <w:t>Cybersecurity Training &amp; Exercises</w:t>
        </w:r>
      </w:hyperlink>
    </w:p>
    <w:p w14:paraId="2C3791C7" w14:textId="77777777" w:rsidR="001516FF" w:rsidRPr="00816B7F" w:rsidRDefault="00A4623C" w:rsidP="001516FF">
      <w:pPr>
        <w:numPr>
          <w:ilvl w:val="0"/>
          <w:numId w:val="26"/>
        </w:numPr>
        <w:tabs>
          <w:tab w:val="left" w:pos="450"/>
        </w:tabs>
        <w:spacing w:before="120" w:after="120"/>
        <w:ind w:left="720"/>
        <w:rPr>
          <w:rStyle w:val="Hyperlink"/>
          <w:rFonts w:ascii="Times New Roman" w:hAnsi="Times New Roman" w:cs="Times New Roman"/>
          <w:sz w:val="24"/>
          <w:szCs w:val="24"/>
        </w:rPr>
      </w:pPr>
      <w:hyperlink r:id="rId29" w:history="1">
        <w:r w:rsidR="001516FF" w:rsidRPr="00816B7F">
          <w:rPr>
            <w:rStyle w:val="Hyperlink"/>
            <w:rFonts w:ascii="Times New Roman" w:hAnsi="Times New Roman" w:cs="Times New Roman"/>
            <w:sz w:val="24"/>
            <w:szCs w:val="24"/>
          </w:rPr>
          <w:t>CISA Tabletop Exercise Package (Exercise-in-a-Box)</w:t>
        </w:r>
      </w:hyperlink>
    </w:p>
    <w:p w14:paraId="6AE04B1E" w14:textId="77777777" w:rsidR="001516FF" w:rsidRDefault="001516FF" w:rsidP="001516FF">
      <w:pPr>
        <w:pStyle w:val="Heading2"/>
      </w:pPr>
      <w:r>
        <w:t>Tools</w:t>
      </w:r>
    </w:p>
    <w:p w14:paraId="39AEB735" w14:textId="77777777" w:rsidR="001516FF" w:rsidRPr="00C07244" w:rsidRDefault="001516FF" w:rsidP="001516FF">
      <w:pPr>
        <w:kinsoku w:val="0"/>
        <w:overflowPunct w:val="0"/>
        <w:adjustRightInd w:val="0"/>
        <w:ind w:left="39" w:right="109"/>
        <w:jc w:val="both"/>
        <w:rPr>
          <w:rFonts w:ascii="Franklin Gothic Book" w:hAnsi="Franklin Gothic Book"/>
          <w:b/>
          <w:i/>
        </w:rPr>
      </w:pPr>
      <w:bookmarkStart w:id="2" w:name="Exercise_Planning_and_Conduct_Services"/>
      <w:bookmarkStart w:id="3" w:name="Exercises"/>
      <w:bookmarkStart w:id="4" w:name="Services"/>
      <w:bookmarkEnd w:id="2"/>
      <w:bookmarkEnd w:id="3"/>
      <w:bookmarkEnd w:id="4"/>
      <w:r w:rsidRPr="00C07244">
        <w:rPr>
          <w:rFonts w:ascii="Franklin Gothic Book" w:hAnsi="Franklin Gothic Book"/>
          <w:b/>
          <w:i/>
        </w:rPr>
        <w:t>Active Shooter</w:t>
      </w:r>
    </w:p>
    <w:p w14:paraId="7EB74916" w14:textId="77777777" w:rsidR="001516FF" w:rsidRPr="00816B7F" w:rsidRDefault="00A4623C" w:rsidP="001516FF">
      <w:pPr>
        <w:numPr>
          <w:ilvl w:val="0"/>
          <w:numId w:val="26"/>
        </w:numPr>
        <w:tabs>
          <w:tab w:val="left" w:pos="450"/>
        </w:tabs>
        <w:spacing w:before="120" w:after="120"/>
        <w:ind w:left="720"/>
        <w:rPr>
          <w:rFonts w:ascii="Times New Roman" w:hAnsi="Times New Roman" w:cs="Times New Roman"/>
          <w:sz w:val="24"/>
          <w:szCs w:val="24"/>
        </w:rPr>
      </w:pPr>
      <w:hyperlink r:id="rId30" w:history="1">
        <w:r w:rsidR="001516FF" w:rsidRPr="00816B7F">
          <w:rPr>
            <w:rStyle w:val="Hyperlink"/>
            <w:rFonts w:ascii="Times New Roman" w:hAnsi="Times New Roman" w:cs="Times New Roman"/>
            <w:sz w:val="24"/>
            <w:szCs w:val="24"/>
          </w:rPr>
          <w:t>Active Shooter Preparedness</w:t>
        </w:r>
      </w:hyperlink>
    </w:p>
    <w:p w14:paraId="587BD337" w14:textId="77777777" w:rsidR="001516FF" w:rsidRPr="00816B7F" w:rsidRDefault="00A4623C" w:rsidP="001516FF">
      <w:pPr>
        <w:numPr>
          <w:ilvl w:val="0"/>
          <w:numId w:val="26"/>
        </w:numPr>
        <w:tabs>
          <w:tab w:val="left" w:pos="450"/>
        </w:tabs>
        <w:spacing w:before="120" w:after="120"/>
        <w:ind w:left="1080"/>
        <w:rPr>
          <w:rFonts w:ascii="Times New Roman" w:hAnsi="Times New Roman" w:cs="Times New Roman"/>
          <w:sz w:val="24"/>
          <w:szCs w:val="24"/>
        </w:rPr>
      </w:pPr>
      <w:hyperlink r:id="rId31" w:history="1">
        <w:r w:rsidR="001516FF" w:rsidRPr="00816B7F">
          <w:rPr>
            <w:rFonts w:ascii="Times New Roman" w:eastAsia="Calibri" w:hAnsi="Times New Roman" w:cs="Times New Roman"/>
            <w:color w:val="0000FF"/>
            <w:sz w:val="24"/>
            <w:szCs w:val="24"/>
            <w:u w:val="single"/>
          </w:rPr>
          <w:t>Pathway to Violence Video</w:t>
        </w:r>
      </w:hyperlink>
    </w:p>
    <w:p w14:paraId="2162D97F" w14:textId="77777777" w:rsidR="001516FF" w:rsidRPr="00816B7F" w:rsidRDefault="00A4623C" w:rsidP="001516FF">
      <w:pPr>
        <w:numPr>
          <w:ilvl w:val="0"/>
          <w:numId w:val="26"/>
        </w:numPr>
        <w:tabs>
          <w:tab w:val="left" w:pos="450"/>
        </w:tabs>
        <w:spacing w:before="120" w:after="120"/>
        <w:ind w:left="1080"/>
        <w:rPr>
          <w:rFonts w:ascii="Times New Roman" w:hAnsi="Times New Roman" w:cs="Times New Roman"/>
          <w:sz w:val="24"/>
          <w:szCs w:val="24"/>
        </w:rPr>
      </w:pPr>
      <w:hyperlink r:id="rId32" w:history="1">
        <w:r w:rsidR="001516FF" w:rsidRPr="00816B7F">
          <w:rPr>
            <w:rStyle w:val="Hyperlink"/>
            <w:rFonts w:ascii="Times New Roman" w:hAnsi="Times New Roman" w:cs="Times New Roman"/>
            <w:sz w:val="24"/>
            <w:szCs w:val="24"/>
          </w:rPr>
          <w:t>Pathway to Violence Fact Sheet</w:t>
        </w:r>
      </w:hyperlink>
    </w:p>
    <w:p w14:paraId="683EA1EB" w14:textId="77777777" w:rsidR="001516FF" w:rsidRPr="00816B7F" w:rsidRDefault="00A4623C" w:rsidP="001516FF">
      <w:pPr>
        <w:numPr>
          <w:ilvl w:val="0"/>
          <w:numId w:val="26"/>
        </w:numPr>
        <w:tabs>
          <w:tab w:val="left" w:pos="450"/>
        </w:tabs>
        <w:spacing w:before="120" w:after="120"/>
        <w:ind w:left="720"/>
        <w:rPr>
          <w:rFonts w:ascii="Times New Roman" w:hAnsi="Times New Roman" w:cs="Times New Roman"/>
          <w:sz w:val="24"/>
          <w:szCs w:val="24"/>
        </w:rPr>
      </w:pPr>
      <w:hyperlink r:id="rId33" w:history="1">
        <w:r w:rsidR="001516FF" w:rsidRPr="00816B7F">
          <w:rPr>
            <w:rFonts w:ascii="Times New Roman" w:hAnsi="Times New Roman" w:cs="Times New Roman"/>
            <w:color w:val="0000FF"/>
            <w:sz w:val="24"/>
            <w:szCs w:val="24"/>
            <w:u w:val="single"/>
          </w:rPr>
          <w:t>National Counterterrorism Center (NCTC) First Responder Toolbox</w:t>
        </w:r>
      </w:hyperlink>
    </w:p>
    <w:p w14:paraId="45D6AAD5" w14:textId="77777777" w:rsidR="001516FF" w:rsidRPr="00C07244" w:rsidRDefault="001516FF" w:rsidP="001516FF">
      <w:pPr>
        <w:kinsoku w:val="0"/>
        <w:overflowPunct w:val="0"/>
        <w:adjustRightInd w:val="0"/>
        <w:ind w:left="39" w:right="109"/>
        <w:jc w:val="both"/>
        <w:rPr>
          <w:rFonts w:ascii="Franklin Gothic Book" w:hAnsi="Franklin Gothic Book"/>
          <w:b/>
          <w:i/>
        </w:rPr>
      </w:pPr>
      <w:r w:rsidRPr="00C07244">
        <w:rPr>
          <w:rFonts w:ascii="Franklin Gothic Book" w:hAnsi="Franklin Gothic Book"/>
          <w:b/>
          <w:i/>
        </w:rPr>
        <w:t>Insider Threat</w:t>
      </w:r>
    </w:p>
    <w:p w14:paraId="57648DE3" w14:textId="77777777" w:rsidR="001516FF" w:rsidRPr="00816B7F" w:rsidRDefault="00A4623C" w:rsidP="001516FF">
      <w:pPr>
        <w:pStyle w:val="ListParagraph"/>
        <w:numPr>
          <w:ilvl w:val="0"/>
          <w:numId w:val="28"/>
        </w:numPr>
        <w:spacing w:before="120" w:after="120"/>
        <w:rPr>
          <w:rFonts w:ascii="Times New Roman" w:eastAsia="Calibri" w:hAnsi="Times New Roman" w:cs="Times New Roman"/>
          <w:sz w:val="24"/>
          <w:szCs w:val="24"/>
        </w:rPr>
      </w:pPr>
      <w:hyperlink r:id="rId34" w:history="1">
        <w:r w:rsidR="001516FF" w:rsidRPr="00816B7F">
          <w:rPr>
            <w:rFonts w:ascii="Times New Roman" w:eastAsia="Calibri" w:hAnsi="Times New Roman" w:cs="Times New Roman"/>
            <w:color w:val="0000FF"/>
            <w:sz w:val="24"/>
            <w:szCs w:val="24"/>
            <w:u w:val="single"/>
          </w:rPr>
          <w:t>Insider Threat Fact Sheet</w:t>
        </w:r>
      </w:hyperlink>
    </w:p>
    <w:p w14:paraId="47A41581"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35" w:history="1">
        <w:r w:rsidR="001516FF" w:rsidRPr="00816B7F">
          <w:rPr>
            <w:rFonts w:ascii="Times New Roman" w:eastAsia="Calibri" w:hAnsi="Times New Roman" w:cs="Times New Roman"/>
            <w:color w:val="0000FF"/>
            <w:sz w:val="24"/>
            <w:szCs w:val="24"/>
            <w:u w:val="single"/>
          </w:rPr>
          <w:t>Insider Threat Mitigation</w:t>
        </w:r>
      </w:hyperlink>
    </w:p>
    <w:p w14:paraId="7CD9E01C" w14:textId="77777777" w:rsidR="001516FF" w:rsidRPr="00816B7F" w:rsidRDefault="00A4623C" w:rsidP="001516FF">
      <w:pPr>
        <w:numPr>
          <w:ilvl w:val="0"/>
          <w:numId w:val="26"/>
        </w:numPr>
        <w:spacing w:before="120" w:after="120"/>
        <w:ind w:left="1080"/>
        <w:rPr>
          <w:rFonts w:ascii="Times New Roman" w:hAnsi="Times New Roman" w:cs="Times New Roman"/>
          <w:sz w:val="24"/>
          <w:szCs w:val="24"/>
        </w:rPr>
      </w:pPr>
      <w:hyperlink r:id="rId36" w:history="1">
        <w:r w:rsidR="001516FF" w:rsidRPr="00816B7F">
          <w:rPr>
            <w:rFonts w:ascii="Times New Roman" w:eastAsia="Calibri" w:hAnsi="Times New Roman" w:cs="Times New Roman"/>
            <w:color w:val="0000FF"/>
            <w:sz w:val="24"/>
            <w:szCs w:val="24"/>
            <w:u w:val="single"/>
          </w:rPr>
          <w:t>Insider Threat - Training &amp; Awareness</w:t>
        </w:r>
      </w:hyperlink>
    </w:p>
    <w:p w14:paraId="4D7781BD"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37" w:history="1">
        <w:r w:rsidR="001516FF" w:rsidRPr="00816B7F">
          <w:rPr>
            <w:rFonts w:ascii="Times New Roman" w:eastAsia="Calibri" w:hAnsi="Times New Roman" w:cs="Times New Roman"/>
            <w:color w:val="0000FF"/>
            <w:sz w:val="24"/>
            <w:szCs w:val="24"/>
            <w:u w:val="single"/>
          </w:rPr>
          <w:t>Violence in the Federal Workplace: A Guide for Prevention and Response 2019</w:t>
        </w:r>
      </w:hyperlink>
    </w:p>
    <w:p w14:paraId="7CB91B54" w14:textId="77777777" w:rsidR="001516FF" w:rsidRDefault="001516FF" w:rsidP="001516FF">
      <w:pPr>
        <w:pStyle w:val="Heading2"/>
      </w:pPr>
      <w:r>
        <w:t>CISA Architecture</w:t>
      </w:r>
    </w:p>
    <w:p w14:paraId="645A6664"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38" w:history="1">
        <w:r w:rsidR="001516FF" w:rsidRPr="00816B7F">
          <w:rPr>
            <w:rFonts w:ascii="Times New Roman" w:hAnsi="Times New Roman" w:cs="Times New Roman"/>
            <w:color w:val="0000FF"/>
            <w:sz w:val="24"/>
            <w:szCs w:val="24"/>
            <w:u w:val="single"/>
          </w:rPr>
          <w:t>CISA’s Cybersecurity Division</w:t>
        </w:r>
      </w:hyperlink>
      <w:r w:rsidR="001516FF" w:rsidRPr="00816B7F">
        <w:rPr>
          <w:rFonts w:ascii="Times New Roman" w:hAnsi="Times New Roman" w:cs="Times New Roman"/>
          <w:sz w:val="24"/>
          <w:szCs w:val="24"/>
        </w:rPr>
        <w:t xml:space="preserve"> </w:t>
      </w:r>
    </w:p>
    <w:p w14:paraId="7B16F459"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39" w:history="1">
        <w:r w:rsidR="001516FF" w:rsidRPr="00816B7F">
          <w:rPr>
            <w:rFonts w:ascii="Times New Roman" w:hAnsi="Times New Roman" w:cs="Times New Roman"/>
            <w:color w:val="0000FF"/>
            <w:sz w:val="24"/>
            <w:szCs w:val="24"/>
            <w:u w:val="single"/>
          </w:rPr>
          <w:t>CISA’s Emergency Communications Division</w:t>
        </w:r>
      </w:hyperlink>
      <w:r w:rsidR="001516FF" w:rsidRPr="00816B7F">
        <w:rPr>
          <w:rFonts w:ascii="Times New Roman" w:hAnsi="Times New Roman" w:cs="Times New Roman"/>
          <w:sz w:val="24"/>
          <w:szCs w:val="24"/>
        </w:rPr>
        <w:t xml:space="preserve"> </w:t>
      </w:r>
    </w:p>
    <w:p w14:paraId="3AA8FB5C"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40" w:history="1">
        <w:r w:rsidR="001516FF" w:rsidRPr="00816B7F">
          <w:rPr>
            <w:rFonts w:ascii="Times New Roman" w:hAnsi="Times New Roman" w:cs="Times New Roman"/>
            <w:color w:val="0000FF"/>
            <w:sz w:val="24"/>
            <w:szCs w:val="24"/>
            <w:u w:val="single"/>
          </w:rPr>
          <w:t>CISA’s Federal Protective Service</w:t>
        </w:r>
      </w:hyperlink>
      <w:r w:rsidR="001516FF" w:rsidRPr="00816B7F">
        <w:rPr>
          <w:rFonts w:ascii="Times New Roman" w:hAnsi="Times New Roman" w:cs="Times New Roman"/>
          <w:sz w:val="24"/>
          <w:szCs w:val="24"/>
        </w:rPr>
        <w:t xml:space="preserve"> </w:t>
      </w:r>
    </w:p>
    <w:p w14:paraId="7FBFCA2A" w14:textId="77777777"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41" w:history="1">
        <w:r w:rsidR="001516FF" w:rsidRPr="00816B7F">
          <w:rPr>
            <w:rFonts w:ascii="Times New Roman" w:hAnsi="Times New Roman" w:cs="Times New Roman"/>
            <w:color w:val="0000FF"/>
            <w:sz w:val="24"/>
            <w:szCs w:val="24"/>
            <w:u w:val="single"/>
          </w:rPr>
          <w:t>CISA’s Infrastructure Security Division</w:t>
        </w:r>
      </w:hyperlink>
      <w:r w:rsidR="001516FF" w:rsidRPr="00816B7F">
        <w:rPr>
          <w:rFonts w:ascii="Times New Roman" w:hAnsi="Times New Roman" w:cs="Times New Roman"/>
          <w:sz w:val="24"/>
          <w:szCs w:val="24"/>
        </w:rPr>
        <w:t xml:space="preserve"> </w:t>
      </w:r>
    </w:p>
    <w:p w14:paraId="7BBBB3FA" w14:textId="77777777" w:rsidR="001516FF" w:rsidRPr="00816B7F" w:rsidRDefault="001516FF" w:rsidP="001516FF">
      <w:pPr>
        <w:numPr>
          <w:ilvl w:val="0"/>
          <w:numId w:val="26"/>
        </w:numPr>
        <w:spacing w:before="120" w:after="120"/>
        <w:ind w:left="1080"/>
        <w:rPr>
          <w:rFonts w:ascii="Times New Roman" w:hAnsi="Times New Roman" w:cs="Times New Roman"/>
          <w:color w:val="0000FF"/>
          <w:sz w:val="24"/>
          <w:szCs w:val="24"/>
          <w:u w:val="single"/>
        </w:rPr>
      </w:pPr>
      <w:r w:rsidRPr="00816B7F">
        <w:rPr>
          <w:rFonts w:ascii="Times New Roman" w:hAnsi="Times New Roman" w:cs="Times New Roman"/>
          <w:sz w:val="24"/>
          <w:szCs w:val="24"/>
        </w:rPr>
        <w:fldChar w:fldCharType="begin"/>
      </w:r>
      <w:r w:rsidRPr="00816B7F">
        <w:rPr>
          <w:rFonts w:ascii="Times New Roman" w:hAnsi="Times New Roman" w:cs="Times New Roman"/>
          <w:sz w:val="24"/>
          <w:szCs w:val="24"/>
        </w:rPr>
        <w:instrText xml:space="preserve"> HYPERLINK "https://www.dhs.gov/cisa/iicd" </w:instrText>
      </w:r>
      <w:r w:rsidRPr="00816B7F">
        <w:rPr>
          <w:rFonts w:ascii="Times New Roman" w:hAnsi="Times New Roman" w:cs="Times New Roman"/>
          <w:sz w:val="24"/>
          <w:szCs w:val="24"/>
        </w:rPr>
        <w:fldChar w:fldCharType="separate"/>
      </w:r>
      <w:r w:rsidRPr="00816B7F">
        <w:rPr>
          <w:rFonts w:ascii="Times New Roman" w:hAnsi="Times New Roman" w:cs="Times New Roman"/>
          <w:color w:val="0000FF"/>
          <w:sz w:val="24"/>
          <w:szCs w:val="24"/>
          <w:u w:val="single"/>
        </w:rPr>
        <w:t>Infrastructure Information Collection Division (IICD)</w:t>
      </w:r>
    </w:p>
    <w:p w14:paraId="6AF46E6F" w14:textId="77777777" w:rsidR="001516FF" w:rsidRPr="00816B7F" w:rsidRDefault="001516FF" w:rsidP="001516FF">
      <w:pPr>
        <w:numPr>
          <w:ilvl w:val="0"/>
          <w:numId w:val="26"/>
        </w:numPr>
        <w:spacing w:before="120" w:after="120"/>
        <w:ind w:left="1080"/>
        <w:rPr>
          <w:rFonts w:ascii="Times New Roman" w:hAnsi="Times New Roman" w:cs="Times New Roman"/>
          <w:color w:val="0000FF"/>
          <w:sz w:val="24"/>
          <w:szCs w:val="24"/>
          <w:u w:val="single"/>
        </w:rPr>
      </w:pPr>
      <w:r w:rsidRPr="00816B7F">
        <w:rPr>
          <w:rFonts w:ascii="Times New Roman" w:hAnsi="Times New Roman" w:cs="Times New Roman"/>
          <w:sz w:val="24"/>
          <w:szCs w:val="24"/>
        </w:rPr>
        <w:fldChar w:fldCharType="end"/>
      </w:r>
      <w:hyperlink r:id="rId42" w:history="1">
        <w:r w:rsidRPr="00816B7F">
          <w:rPr>
            <w:rFonts w:ascii="Times New Roman" w:hAnsi="Times New Roman" w:cs="Times New Roman"/>
            <w:color w:val="0000FF"/>
            <w:sz w:val="24"/>
            <w:szCs w:val="24"/>
            <w:u w:val="single"/>
          </w:rPr>
          <w:t>National Infrastructure Coordinating Center (NICC)</w:t>
        </w:r>
      </w:hyperlink>
    </w:p>
    <w:p w14:paraId="3E3D98D4" w14:textId="77777777" w:rsidR="001516FF" w:rsidRPr="00816B7F" w:rsidRDefault="00A4623C" w:rsidP="001516FF">
      <w:pPr>
        <w:numPr>
          <w:ilvl w:val="0"/>
          <w:numId w:val="26"/>
        </w:numPr>
        <w:spacing w:before="120" w:after="120"/>
        <w:ind w:left="1080"/>
        <w:rPr>
          <w:rFonts w:ascii="Times New Roman" w:hAnsi="Times New Roman" w:cs="Times New Roman"/>
          <w:sz w:val="24"/>
          <w:szCs w:val="24"/>
        </w:rPr>
      </w:pPr>
      <w:hyperlink r:id="rId43" w:history="1">
        <w:r w:rsidR="001516FF" w:rsidRPr="00816B7F">
          <w:rPr>
            <w:rFonts w:ascii="Times New Roman" w:hAnsi="Times New Roman" w:cs="Times New Roman"/>
            <w:color w:val="0000FF"/>
            <w:sz w:val="24"/>
            <w:szCs w:val="24"/>
            <w:u w:val="single"/>
            <w:lang w:val="en"/>
          </w:rPr>
          <w:t>Protective Security Coordination Division (PSCD)</w:t>
        </w:r>
      </w:hyperlink>
    </w:p>
    <w:p w14:paraId="5C1CC445" w14:textId="77777777" w:rsidR="001516FF" w:rsidRPr="00816B7F" w:rsidRDefault="00A4623C" w:rsidP="001516FF">
      <w:pPr>
        <w:numPr>
          <w:ilvl w:val="0"/>
          <w:numId w:val="26"/>
        </w:numPr>
        <w:spacing w:before="120" w:after="120"/>
        <w:ind w:left="1080"/>
        <w:rPr>
          <w:rFonts w:ascii="Times New Roman" w:hAnsi="Times New Roman" w:cs="Times New Roman"/>
          <w:color w:val="0000FF"/>
          <w:sz w:val="24"/>
          <w:szCs w:val="24"/>
          <w:u w:val="single"/>
        </w:rPr>
      </w:pPr>
      <w:hyperlink r:id="rId44" w:history="1">
        <w:r w:rsidR="001516FF" w:rsidRPr="00816B7F">
          <w:rPr>
            <w:rFonts w:ascii="Times New Roman" w:hAnsi="Times New Roman" w:cs="Times New Roman"/>
            <w:color w:val="0000FF"/>
            <w:sz w:val="24"/>
            <w:szCs w:val="24"/>
            <w:u w:val="single"/>
          </w:rPr>
          <w:t>Sector Outreach and Programs Division (SOPD)</w:t>
        </w:r>
      </w:hyperlink>
    </w:p>
    <w:p w14:paraId="56A2814D" w14:textId="2DADAA44" w:rsidR="001516FF" w:rsidRPr="00816B7F" w:rsidRDefault="00A4623C" w:rsidP="001516FF">
      <w:pPr>
        <w:numPr>
          <w:ilvl w:val="0"/>
          <w:numId w:val="26"/>
        </w:numPr>
        <w:spacing w:before="120" w:after="120"/>
        <w:ind w:left="720"/>
        <w:rPr>
          <w:rFonts w:ascii="Times New Roman" w:hAnsi="Times New Roman" w:cs="Times New Roman"/>
          <w:sz w:val="24"/>
          <w:szCs w:val="24"/>
        </w:rPr>
      </w:pPr>
      <w:hyperlink r:id="rId45" w:history="1">
        <w:r w:rsidR="001516FF" w:rsidRPr="00816B7F">
          <w:rPr>
            <w:rFonts w:ascii="Times New Roman" w:hAnsi="Times New Roman" w:cs="Times New Roman"/>
            <w:color w:val="0000FF"/>
            <w:sz w:val="24"/>
            <w:szCs w:val="24"/>
            <w:u w:val="single"/>
          </w:rPr>
          <w:t xml:space="preserve">CISA’s National Risk Management Center </w:t>
        </w:r>
      </w:hyperlink>
    </w:p>
    <w:p w14:paraId="334758F1" w14:textId="77777777" w:rsidR="001516FF" w:rsidRDefault="001516FF" w:rsidP="001516FF">
      <w:pPr>
        <w:pStyle w:val="Heading2"/>
      </w:pPr>
      <w:r>
        <w:lastRenderedPageBreak/>
        <w:t>Fact Sheets</w:t>
      </w:r>
    </w:p>
    <w:p w14:paraId="532BD397" w14:textId="77777777" w:rsidR="001516FF" w:rsidRPr="00816B7F" w:rsidRDefault="00A4623C" w:rsidP="001516FF">
      <w:pPr>
        <w:numPr>
          <w:ilvl w:val="0"/>
          <w:numId w:val="27"/>
        </w:numPr>
        <w:spacing w:before="120" w:after="120"/>
        <w:ind w:left="720"/>
        <w:rPr>
          <w:rFonts w:ascii="Times New Roman" w:eastAsia="Calibri" w:hAnsi="Times New Roman" w:cs="Times New Roman"/>
          <w:sz w:val="24"/>
          <w:szCs w:val="24"/>
        </w:rPr>
      </w:pPr>
      <w:hyperlink r:id="rId46" w:history="1">
        <w:r w:rsidR="001516FF" w:rsidRPr="00816B7F">
          <w:rPr>
            <w:rFonts w:ascii="Times New Roman" w:eastAsia="Calibri" w:hAnsi="Times New Roman" w:cs="Times New Roman"/>
            <w:color w:val="0000FF"/>
            <w:sz w:val="24"/>
            <w:szCs w:val="24"/>
            <w:u w:val="single"/>
          </w:rPr>
          <w:t>Chemical Facility Anti-Terrorism Standards (CFATS) Risk-Based Performance Standards (RBPS) 1-7: Detection and Delay</w:t>
        </w:r>
      </w:hyperlink>
    </w:p>
    <w:p w14:paraId="536130FB" w14:textId="77777777" w:rsidR="001516FF" w:rsidRPr="00816B7F" w:rsidRDefault="00A4623C" w:rsidP="001516FF">
      <w:pPr>
        <w:numPr>
          <w:ilvl w:val="0"/>
          <w:numId w:val="27"/>
        </w:numPr>
        <w:spacing w:before="120" w:after="120"/>
        <w:ind w:left="720"/>
        <w:rPr>
          <w:rFonts w:ascii="Times New Roman" w:eastAsia="Calibri" w:hAnsi="Times New Roman" w:cs="Times New Roman"/>
          <w:sz w:val="24"/>
          <w:szCs w:val="24"/>
        </w:rPr>
      </w:pPr>
      <w:hyperlink r:id="rId47" w:history="1">
        <w:r w:rsidR="001516FF" w:rsidRPr="00816B7F">
          <w:rPr>
            <w:rFonts w:ascii="Times New Roman" w:eastAsia="Calibri" w:hAnsi="Times New Roman" w:cs="Times New Roman"/>
            <w:color w:val="0000FF"/>
            <w:sz w:val="24"/>
            <w:szCs w:val="24"/>
            <w:u w:val="single"/>
          </w:rPr>
          <w:t>CFATS RBPS 8 – Cyber</w:t>
        </w:r>
      </w:hyperlink>
    </w:p>
    <w:p w14:paraId="52A0E0F4" w14:textId="77777777" w:rsidR="001516FF" w:rsidRPr="00816B7F" w:rsidRDefault="00A4623C" w:rsidP="001516FF">
      <w:pPr>
        <w:numPr>
          <w:ilvl w:val="0"/>
          <w:numId w:val="27"/>
        </w:numPr>
        <w:spacing w:before="120" w:after="120"/>
        <w:ind w:left="720"/>
        <w:rPr>
          <w:rFonts w:ascii="Times New Roman" w:eastAsia="Calibri" w:hAnsi="Times New Roman" w:cs="Times New Roman"/>
          <w:color w:val="0000FF"/>
          <w:sz w:val="24"/>
          <w:szCs w:val="24"/>
          <w:u w:val="single"/>
        </w:rPr>
      </w:pPr>
      <w:hyperlink r:id="rId48" w:history="1">
        <w:r w:rsidR="001516FF" w:rsidRPr="00816B7F">
          <w:rPr>
            <w:rStyle w:val="Hyperlink"/>
            <w:rFonts w:ascii="Times New Roman" w:eastAsia="Calibri" w:hAnsi="Times New Roman" w:cs="Times New Roman"/>
            <w:sz w:val="24"/>
            <w:szCs w:val="24"/>
          </w:rPr>
          <w:t>CFATS RBPS 12(iv) - Screening for Terrorist Ties</w:t>
        </w:r>
      </w:hyperlink>
    </w:p>
    <w:p w14:paraId="00E2CD55" w14:textId="77777777" w:rsidR="001516FF" w:rsidRPr="00816B7F" w:rsidRDefault="00A4623C" w:rsidP="001516FF">
      <w:pPr>
        <w:numPr>
          <w:ilvl w:val="0"/>
          <w:numId w:val="27"/>
        </w:numPr>
        <w:spacing w:before="120" w:after="120"/>
        <w:ind w:left="720"/>
        <w:rPr>
          <w:rFonts w:ascii="Times New Roman" w:eastAsia="Calibri" w:hAnsi="Times New Roman" w:cs="Times New Roman"/>
          <w:color w:val="0000FF"/>
          <w:sz w:val="24"/>
          <w:szCs w:val="24"/>
          <w:u w:val="single"/>
        </w:rPr>
      </w:pPr>
      <w:hyperlink r:id="rId49" w:history="1">
        <w:r w:rsidR="001516FF" w:rsidRPr="00816B7F">
          <w:rPr>
            <w:rFonts w:ascii="Times New Roman" w:eastAsia="Calibri" w:hAnsi="Times New Roman" w:cs="Times New Roman"/>
            <w:color w:val="0000FF"/>
            <w:sz w:val="24"/>
            <w:szCs w:val="24"/>
            <w:u w:val="single"/>
          </w:rPr>
          <w:t>CFATS RBPS 15 and 16 – Reporting Significant Security Incidents</w:t>
        </w:r>
      </w:hyperlink>
    </w:p>
    <w:p w14:paraId="17EBDD72" w14:textId="77777777" w:rsidR="001516FF" w:rsidRPr="00816B7F" w:rsidRDefault="00A4623C" w:rsidP="001516FF">
      <w:pPr>
        <w:numPr>
          <w:ilvl w:val="0"/>
          <w:numId w:val="27"/>
        </w:numPr>
        <w:tabs>
          <w:tab w:val="left" w:pos="720"/>
        </w:tabs>
        <w:spacing w:before="120" w:after="120"/>
        <w:ind w:left="720"/>
        <w:rPr>
          <w:rFonts w:ascii="Times New Roman" w:hAnsi="Times New Roman" w:cs="Times New Roman"/>
          <w:color w:val="0000FF"/>
          <w:sz w:val="24"/>
          <w:szCs w:val="24"/>
          <w:u w:val="single"/>
        </w:rPr>
      </w:pPr>
      <w:hyperlink r:id="rId50" w:history="1">
        <w:r w:rsidR="001516FF" w:rsidRPr="00816B7F">
          <w:rPr>
            <w:rStyle w:val="Hyperlink"/>
            <w:rFonts w:ascii="Times New Roman" w:hAnsi="Times New Roman" w:cs="Times New Roman"/>
            <w:sz w:val="24"/>
            <w:szCs w:val="24"/>
          </w:rPr>
          <w:t>Government Emergency Telecommunications Service (GETS)</w:t>
        </w:r>
      </w:hyperlink>
    </w:p>
    <w:p w14:paraId="4E9B0E4B"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51" w:history="1">
        <w:r w:rsidR="001516FF" w:rsidRPr="00816B7F">
          <w:rPr>
            <w:rFonts w:ascii="Times New Roman" w:hAnsi="Times New Roman" w:cs="Times New Roman"/>
            <w:color w:val="0000FF"/>
            <w:sz w:val="24"/>
            <w:szCs w:val="24"/>
            <w:u w:val="single"/>
          </w:rPr>
          <w:t>Homeland Security Information Network - Critical Infrastructure (HSIN-CI)</w:t>
        </w:r>
        <w:r w:rsidR="001516FF" w:rsidRPr="00816B7F" w:rsidDel="00F70C07">
          <w:rPr>
            <w:rFonts w:ascii="Times New Roman" w:hAnsi="Times New Roman" w:cs="Times New Roman"/>
            <w:color w:val="0000FF"/>
            <w:sz w:val="24"/>
            <w:szCs w:val="24"/>
            <w:u w:val="single"/>
          </w:rPr>
          <w:t xml:space="preserve"> </w:t>
        </w:r>
      </w:hyperlink>
    </w:p>
    <w:p w14:paraId="2D803B36"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52" w:history="1">
        <w:r w:rsidR="001516FF" w:rsidRPr="00816B7F">
          <w:rPr>
            <w:rFonts w:ascii="Times New Roman" w:hAnsi="Times New Roman" w:cs="Times New Roman"/>
            <w:color w:val="0000FF"/>
            <w:sz w:val="24"/>
            <w:szCs w:val="24"/>
            <w:u w:val="single"/>
          </w:rPr>
          <w:t>If You See Something, Say Something - Information and Public Display Materials</w:t>
        </w:r>
      </w:hyperlink>
    </w:p>
    <w:p w14:paraId="2B6C4E40" w14:textId="77777777" w:rsidR="001516FF" w:rsidRPr="00816B7F" w:rsidRDefault="001516FF" w:rsidP="001516FF">
      <w:pPr>
        <w:numPr>
          <w:ilvl w:val="0"/>
          <w:numId w:val="27"/>
        </w:numPr>
        <w:tabs>
          <w:tab w:val="left" w:pos="450"/>
        </w:tabs>
        <w:spacing w:before="120" w:after="120"/>
        <w:ind w:left="720"/>
        <w:rPr>
          <w:rFonts w:ascii="Times New Roman" w:hAnsi="Times New Roman" w:cs="Times New Roman"/>
          <w:sz w:val="24"/>
          <w:szCs w:val="24"/>
        </w:rPr>
      </w:pPr>
      <w:r w:rsidRPr="00816B7F">
        <w:rPr>
          <w:rFonts w:ascii="Times New Roman" w:hAnsi="Times New Roman" w:cs="Times New Roman"/>
          <w:sz w:val="24"/>
          <w:szCs w:val="24"/>
        </w:rPr>
        <w:fldChar w:fldCharType="begin"/>
      </w:r>
      <w:r w:rsidRPr="00816B7F">
        <w:rPr>
          <w:rFonts w:ascii="Times New Roman" w:hAnsi="Times New Roman" w:cs="Times New Roman"/>
          <w:sz w:val="24"/>
          <w:szCs w:val="24"/>
        </w:rPr>
        <w:instrText xml:space="preserve"> HYPERLINK "https://www.dhs.gov/xlibrary/assets/ntas/ntas-public-guide.pdf" </w:instrText>
      </w:r>
      <w:r w:rsidRPr="00816B7F">
        <w:rPr>
          <w:rFonts w:ascii="Times New Roman" w:hAnsi="Times New Roman" w:cs="Times New Roman"/>
          <w:sz w:val="24"/>
          <w:szCs w:val="24"/>
        </w:rPr>
        <w:fldChar w:fldCharType="separate"/>
      </w:r>
      <w:r w:rsidRPr="00816B7F">
        <w:rPr>
          <w:rFonts w:ascii="Times New Roman" w:hAnsi="Times New Roman" w:cs="Times New Roman"/>
          <w:color w:val="0000FF"/>
          <w:sz w:val="24"/>
          <w:szCs w:val="24"/>
          <w:u w:val="single"/>
        </w:rPr>
        <w:t>National Terrorism Advisory System (NTAS) Public Guide, April 2011</w:t>
      </w:r>
    </w:p>
    <w:p w14:paraId="7502B999" w14:textId="77777777" w:rsidR="001516FF" w:rsidRPr="00816B7F" w:rsidRDefault="001516FF" w:rsidP="001516FF">
      <w:pPr>
        <w:numPr>
          <w:ilvl w:val="0"/>
          <w:numId w:val="27"/>
        </w:numPr>
        <w:tabs>
          <w:tab w:val="left" w:pos="450"/>
        </w:tabs>
        <w:spacing w:before="120" w:after="120"/>
        <w:ind w:left="720"/>
        <w:rPr>
          <w:rFonts w:ascii="Times New Roman" w:hAnsi="Times New Roman" w:cs="Times New Roman"/>
          <w:sz w:val="24"/>
          <w:szCs w:val="24"/>
        </w:rPr>
      </w:pPr>
      <w:r w:rsidRPr="00816B7F">
        <w:rPr>
          <w:rFonts w:ascii="Times New Roman" w:hAnsi="Times New Roman" w:cs="Times New Roman"/>
          <w:sz w:val="24"/>
          <w:szCs w:val="24"/>
        </w:rPr>
        <w:fldChar w:fldCharType="end"/>
      </w:r>
      <w:hyperlink r:id="rId53" w:history="1">
        <w:r w:rsidRPr="00816B7F">
          <w:rPr>
            <w:rFonts w:ascii="Times New Roman" w:hAnsi="Times New Roman" w:cs="Times New Roman"/>
            <w:color w:val="0000FF"/>
            <w:sz w:val="24"/>
            <w:szCs w:val="24"/>
            <w:u w:val="single"/>
          </w:rPr>
          <w:t>Nationwide Suspicious Activity Reporting Initiative (NSI)</w:t>
        </w:r>
      </w:hyperlink>
    </w:p>
    <w:p w14:paraId="0497264F"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54" w:history="1">
        <w:r w:rsidR="001516FF" w:rsidRPr="00816B7F">
          <w:rPr>
            <w:rStyle w:val="Hyperlink"/>
            <w:rFonts w:ascii="Times New Roman" w:hAnsi="Times New Roman" w:cs="Times New Roman"/>
            <w:sz w:val="24"/>
            <w:szCs w:val="24"/>
          </w:rPr>
          <w:t>Protective Security Advisor (PSA) Program</w:t>
        </w:r>
      </w:hyperlink>
    </w:p>
    <w:p w14:paraId="35A564C4"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55" w:history="1">
        <w:r w:rsidR="001516FF" w:rsidRPr="00816B7F">
          <w:rPr>
            <w:rStyle w:val="Hyperlink"/>
            <w:rFonts w:ascii="Times New Roman" w:hAnsi="Times New Roman" w:cs="Times New Roman"/>
            <w:sz w:val="24"/>
            <w:szCs w:val="24"/>
          </w:rPr>
          <w:t>Technical Resource for Incident Prevention (</w:t>
        </w:r>
        <w:proofErr w:type="spellStart"/>
        <w:r w:rsidR="001516FF" w:rsidRPr="00816B7F">
          <w:rPr>
            <w:rStyle w:val="Hyperlink"/>
            <w:rFonts w:ascii="Times New Roman" w:hAnsi="Times New Roman" w:cs="Times New Roman"/>
            <w:sz w:val="24"/>
            <w:szCs w:val="24"/>
          </w:rPr>
          <w:t>TRIPWire</w:t>
        </w:r>
        <w:proofErr w:type="spellEnd"/>
        <w:r w:rsidR="001516FF" w:rsidRPr="00816B7F">
          <w:rPr>
            <w:rStyle w:val="Hyperlink"/>
            <w:rFonts w:ascii="Times New Roman" w:hAnsi="Times New Roman" w:cs="Times New Roman"/>
            <w:sz w:val="24"/>
            <w:szCs w:val="24"/>
          </w:rPr>
          <w:t>)</w:t>
        </w:r>
      </w:hyperlink>
    </w:p>
    <w:p w14:paraId="2517724B"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56" w:history="1">
        <w:r w:rsidR="001516FF" w:rsidRPr="00816B7F">
          <w:rPr>
            <w:rStyle w:val="Hyperlink"/>
            <w:rFonts w:ascii="Times New Roman" w:hAnsi="Times New Roman" w:cs="Times New Roman"/>
            <w:sz w:val="24"/>
            <w:szCs w:val="24"/>
          </w:rPr>
          <w:t>Wireless Priority Service (WPS)</w:t>
        </w:r>
      </w:hyperlink>
    </w:p>
    <w:p w14:paraId="0F887ED7" w14:textId="77777777" w:rsidR="001516FF" w:rsidRDefault="001516FF" w:rsidP="001516FF">
      <w:pPr>
        <w:pStyle w:val="Heading2"/>
      </w:pPr>
      <w:r>
        <w:t>Doctrine and Training</w:t>
      </w:r>
    </w:p>
    <w:p w14:paraId="0276BE8C"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57" w:history="1">
        <w:r w:rsidR="001516FF" w:rsidRPr="00816B7F">
          <w:rPr>
            <w:rFonts w:ascii="Times New Roman" w:hAnsi="Times New Roman" w:cs="Times New Roman"/>
            <w:color w:val="0000FF"/>
            <w:sz w:val="24"/>
            <w:szCs w:val="24"/>
            <w:u w:val="single"/>
          </w:rPr>
          <w:t>CISA Security of Soft Targets and Crowded Places Resource Guide</w:t>
        </w:r>
      </w:hyperlink>
    </w:p>
    <w:p w14:paraId="2078BC6E"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58" w:history="1">
        <w:r w:rsidR="001516FF" w:rsidRPr="00816B7F">
          <w:rPr>
            <w:rFonts w:ascii="Times New Roman" w:hAnsi="Times New Roman" w:cs="Times New Roman"/>
            <w:color w:val="0000FF"/>
            <w:sz w:val="24"/>
            <w:szCs w:val="24"/>
            <w:u w:val="single"/>
          </w:rPr>
          <w:t>Federal Emergency Management Agency (FEMA) – Emergency Management Institute</w:t>
        </w:r>
      </w:hyperlink>
    </w:p>
    <w:p w14:paraId="52E18AF3" w14:textId="77777777" w:rsidR="001516FF" w:rsidRPr="00816B7F" w:rsidRDefault="00A4623C" w:rsidP="001516FF">
      <w:pPr>
        <w:numPr>
          <w:ilvl w:val="0"/>
          <w:numId w:val="26"/>
        </w:numPr>
        <w:spacing w:before="120" w:after="120"/>
        <w:ind w:left="1080"/>
        <w:rPr>
          <w:rFonts w:ascii="Times New Roman" w:hAnsi="Times New Roman" w:cs="Times New Roman"/>
          <w:color w:val="0000FF"/>
          <w:sz w:val="24"/>
          <w:szCs w:val="24"/>
          <w:u w:val="single"/>
        </w:rPr>
      </w:pPr>
      <w:hyperlink r:id="rId59" w:history="1">
        <w:r w:rsidR="001516FF" w:rsidRPr="00816B7F">
          <w:rPr>
            <w:rFonts w:ascii="Times New Roman" w:hAnsi="Times New Roman" w:cs="Times New Roman"/>
            <w:color w:val="0000FF"/>
            <w:sz w:val="24"/>
            <w:szCs w:val="24"/>
            <w:u w:val="single"/>
          </w:rPr>
          <w:t>FEMA Independent Study Program</w:t>
        </w:r>
      </w:hyperlink>
    </w:p>
    <w:p w14:paraId="319C6598" w14:textId="77777777" w:rsidR="001516FF" w:rsidRPr="00816B7F" w:rsidRDefault="00A4623C" w:rsidP="001516FF">
      <w:pPr>
        <w:numPr>
          <w:ilvl w:val="0"/>
          <w:numId w:val="26"/>
        </w:numPr>
        <w:spacing w:before="120" w:after="120"/>
        <w:ind w:left="1080"/>
        <w:rPr>
          <w:rFonts w:ascii="Times New Roman" w:hAnsi="Times New Roman" w:cs="Times New Roman"/>
          <w:color w:val="0000FF"/>
          <w:sz w:val="24"/>
          <w:szCs w:val="24"/>
          <w:u w:val="single"/>
        </w:rPr>
      </w:pPr>
      <w:hyperlink r:id="rId60" w:history="1">
        <w:r w:rsidR="001516FF" w:rsidRPr="00816B7F">
          <w:rPr>
            <w:rFonts w:ascii="Times New Roman" w:hAnsi="Times New Roman" w:cs="Times New Roman"/>
            <w:color w:val="0000FF"/>
            <w:sz w:val="24"/>
            <w:szCs w:val="24"/>
            <w:u w:val="single"/>
          </w:rPr>
          <w:t>Security and Awareness Courses</w:t>
        </w:r>
      </w:hyperlink>
    </w:p>
    <w:p w14:paraId="57F23F79"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1" w:history="1">
        <w:r w:rsidR="001516FF" w:rsidRPr="00816B7F">
          <w:rPr>
            <w:rStyle w:val="Hyperlink"/>
            <w:rFonts w:ascii="Times New Roman" w:hAnsi="Times New Roman" w:cs="Times New Roman"/>
            <w:sz w:val="24"/>
            <w:szCs w:val="24"/>
          </w:rPr>
          <w:t>Homeland Security Exercise and Evaluation Program (HSEEP), January 2020</w:t>
        </w:r>
      </w:hyperlink>
    </w:p>
    <w:p w14:paraId="0379FB33"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2" w:history="1">
        <w:r w:rsidR="001516FF" w:rsidRPr="00816B7F">
          <w:rPr>
            <w:rFonts w:ascii="Times New Roman" w:hAnsi="Times New Roman" w:cs="Times New Roman"/>
            <w:color w:val="0000FF"/>
            <w:sz w:val="24"/>
            <w:szCs w:val="24"/>
            <w:u w:val="single"/>
          </w:rPr>
          <w:t>Infrastructure Visualization Platform (IVP) (formerly Computer Based Assessment Tool (CBAT)</w:t>
        </w:r>
      </w:hyperlink>
    </w:p>
    <w:p w14:paraId="79A678C3"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3" w:history="1">
        <w:r w:rsidR="001516FF" w:rsidRPr="00816B7F">
          <w:rPr>
            <w:rFonts w:ascii="Times New Roman" w:hAnsi="Times New Roman" w:cs="Times New Roman"/>
            <w:color w:val="0000FF"/>
            <w:sz w:val="24"/>
            <w:szCs w:val="24"/>
            <w:u w:val="single"/>
          </w:rPr>
          <w:t>Nationwide Suspicious Activity Reporting Training Courses</w:t>
        </w:r>
      </w:hyperlink>
    </w:p>
    <w:p w14:paraId="0273DB9C"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4" w:history="1">
        <w:r w:rsidR="001516FF" w:rsidRPr="00816B7F">
          <w:rPr>
            <w:rFonts w:ascii="Times New Roman" w:hAnsi="Times New Roman" w:cs="Times New Roman"/>
            <w:color w:val="0000FF"/>
            <w:sz w:val="24"/>
            <w:szCs w:val="24"/>
            <w:u w:val="single"/>
          </w:rPr>
          <w:t>National Infrastructure Protection Plan (NIPP) Overview</w:t>
        </w:r>
      </w:hyperlink>
    </w:p>
    <w:p w14:paraId="31BCB26F"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5" w:history="1">
        <w:r w:rsidR="001516FF" w:rsidRPr="00816B7F">
          <w:rPr>
            <w:rFonts w:ascii="Times New Roman" w:hAnsi="Times New Roman" w:cs="Times New Roman"/>
            <w:color w:val="0000FF"/>
            <w:sz w:val="24"/>
            <w:szCs w:val="24"/>
            <w:u w:val="single"/>
          </w:rPr>
          <w:t>National Preparedness Goal (NPG), Second Edition, September 2015</w:t>
        </w:r>
      </w:hyperlink>
    </w:p>
    <w:p w14:paraId="2F162019"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66" w:history="1">
        <w:r w:rsidR="001516FF" w:rsidRPr="00816B7F">
          <w:rPr>
            <w:rStyle w:val="Hyperlink"/>
            <w:rFonts w:ascii="Times New Roman" w:hAnsi="Times New Roman" w:cs="Times New Roman"/>
            <w:sz w:val="24"/>
            <w:szCs w:val="24"/>
          </w:rPr>
          <w:t>National Response Framework (NRF), Fourth Edition,</w:t>
        </w:r>
      </w:hyperlink>
      <w:r w:rsidR="001516FF" w:rsidRPr="00816B7F">
        <w:rPr>
          <w:rFonts w:ascii="Times New Roman" w:hAnsi="Times New Roman" w:cs="Times New Roman"/>
          <w:color w:val="0000FF"/>
          <w:sz w:val="24"/>
          <w:szCs w:val="24"/>
          <w:u w:val="single"/>
        </w:rPr>
        <w:t xml:space="preserve"> October 2019</w:t>
      </w:r>
    </w:p>
    <w:p w14:paraId="7EDA2C68"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color w:val="0000FF"/>
          <w:sz w:val="24"/>
          <w:szCs w:val="24"/>
          <w:u w:val="single"/>
        </w:rPr>
      </w:pPr>
      <w:hyperlink r:id="rId67" w:history="1">
        <w:r w:rsidR="001516FF" w:rsidRPr="00816B7F">
          <w:rPr>
            <w:rStyle w:val="Hyperlink"/>
            <w:rFonts w:ascii="Times New Roman" w:hAnsi="Times New Roman" w:cs="Times New Roman"/>
            <w:sz w:val="24"/>
            <w:szCs w:val="24"/>
          </w:rPr>
          <w:t>Private Sector Clearance Program (PSCP) for Critical Infrastructure</w:t>
        </w:r>
      </w:hyperlink>
    </w:p>
    <w:p w14:paraId="12E67D02" w14:textId="77777777" w:rsidR="001516FF" w:rsidRPr="00816B7F" w:rsidRDefault="00A4623C" w:rsidP="001516FF">
      <w:pPr>
        <w:numPr>
          <w:ilvl w:val="0"/>
          <w:numId w:val="27"/>
        </w:numPr>
        <w:tabs>
          <w:tab w:val="left" w:pos="450"/>
        </w:tabs>
        <w:spacing w:before="120" w:after="120"/>
        <w:ind w:left="720"/>
        <w:rPr>
          <w:rFonts w:ascii="Times New Roman" w:hAnsi="Times New Roman" w:cs="Times New Roman"/>
          <w:sz w:val="24"/>
          <w:szCs w:val="24"/>
        </w:rPr>
      </w:pPr>
      <w:hyperlink r:id="rId68" w:history="1">
        <w:r w:rsidR="001516FF" w:rsidRPr="00816B7F">
          <w:rPr>
            <w:rStyle w:val="Hyperlink"/>
            <w:rFonts w:ascii="Times New Roman" w:hAnsi="Times New Roman" w:cs="Times New Roman"/>
            <w:sz w:val="24"/>
            <w:szCs w:val="24"/>
          </w:rPr>
          <w:t>Framework for Improving Critical Infrastructure Cybersecurity</w:t>
        </w:r>
      </w:hyperlink>
      <w:r w:rsidR="001516FF" w:rsidRPr="00816B7F">
        <w:rPr>
          <w:rFonts w:ascii="Times New Roman" w:hAnsi="Times New Roman" w:cs="Times New Roman"/>
          <w:color w:val="0000FF"/>
          <w:sz w:val="24"/>
          <w:szCs w:val="24"/>
          <w:u w:val="single"/>
        </w:rPr>
        <w:t xml:space="preserve"> </w:t>
      </w: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69"/>
          <w:pgSz w:w="12240" w:h="15840"/>
          <w:pgMar w:top="1440" w:right="1440" w:bottom="1440" w:left="1440" w:header="576" w:footer="576" w:gutter="0"/>
          <w:pgNumType w:start="1" w:chapStyle="4"/>
          <w:cols w:space="720"/>
          <w:docGrid w:linePitch="360"/>
        </w:sectPr>
      </w:pPr>
    </w:p>
    <w:p w14:paraId="3CE11CEA" w14:textId="77777777" w:rsidR="009B7914"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4300C7">
        <w:rPr>
          <w:rFonts w:ascii="Arial" w:hAnsi="Arial" w:cs="Arial"/>
          <w:color w:val="005288"/>
        </w:rPr>
        <w:t>Relevant Plans</w:t>
      </w:r>
    </w:p>
    <w:p w14:paraId="222A9182" w14:textId="77777777" w:rsidR="0080625B" w:rsidRDefault="0080625B" w:rsidP="0080625B">
      <w:pPr>
        <w:pStyle w:val="BodyText"/>
        <w:spacing w:before="120" w:after="120"/>
        <w:rPr>
          <w:highlight w:val="yellow"/>
        </w:rPr>
        <w:sectPr w:rsidR="0080625B" w:rsidSect="00F655ED">
          <w:footerReference w:type="default" r:id="rId70"/>
          <w:pgSz w:w="12240" w:h="15840" w:code="1"/>
          <w:pgMar w:top="1440" w:right="1440" w:bottom="1440" w:left="1440" w:header="432" w:footer="432" w:gutter="0"/>
          <w:pgNumType w:start="1"/>
          <w:cols w:space="720"/>
          <w:docGrid w:linePitch="360"/>
        </w:sectPr>
      </w:pPr>
      <w:r w:rsidRPr="00CC31EA">
        <w:rPr>
          <w:highlight w:val="yellow"/>
        </w:rPr>
        <w:t>[Insert excerpts from relevant plans, policies, or procedures to be tested during the exercise.]</w:t>
      </w:r>
    </w:p>
    <w:p w14:paraId="44677317" w14:textId="3C9899AF" w:rsidR="009B7914" w:rsidRPr="009B7914" w:rsidRDefault="00372951" w:rsidP="00372951">
      <w:pPr>
        <w:pStyle w:val="BodyText"/>
        <w:jc w:val="center"/>
        <w:sectPr w:rsidR="009B7914" w:rsidRPr="009B7914" w:rsidSect="00372951">
          <w:footerReference w:type="default" r:id="rId71"/>
          <w:pgSz w:w="12240" w:h="15840" w:code="1"/>
          <w:pgMar w:top="1440" w:right="1440" w:bottom="1440" w:left="1440" w:header="576" w:footer="576" w:gutter="0"/>
          <w:pgNumType w:start="1" w:chapStyle="4"/>
          <w:cols w:space="720"/>
          <w:vAlign w:val="center"/>
          <w:docGrid w:linePitch="360"/>
        </w:sectPr>
      </w:pPr>
      <w:r>
        <w:lastRenderedPageBreak/>
        <w:t>This page is intentionally left blank.</w:t>
      </w:r>
    </w:p>
    <w:p w14:paraId="609962C5" w14:textId="2F7ED001" w:rsidR="0029199A" w:rsidRPr="000832C3" w:rsidRDefault="002465CE" w:rsidP="00372951">
      <w:pPr>
        <w:pStyle w:val="Heading1"/>
        <w:rPr>
          <w:rFonts w:ascii="Arial" w:hAnsi="Arial" w:cs="Arial"/>
          <w:color w:val="005288"/>
        </w:rPr>
      </w:pPr>
      <w:r>
        <w:rPr>
          <w:rFonts w:ascii="Arial" w:hAnsi="Arial" w:cs="Arial"/>
          <w:color w:val="005288"/>
        </w:rPr>
        <w:lastRenderedPageBreak/>
        <w:t>Appendix D: 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6236C1" w:rsidRPr="00896A40" w14:paraId="1D121057" w14:textId="77777777" w:rsidTr="00896A40">
        <w:trPr>
          <w:cantSplit/>
        </w:trPr>
        <w:tc>
          <w:tcPr>
            <w:tcW w:w="1615" w:type="dxa"/>
            <w:shd w:val="clear" w:color="auto" w:fill="FFFFFF" w:themeFill="background1"/>
          </w:tcPr>
          <w:p w14:paraId="05857FA2" w14:textId="7E13D155" w:rsidR="006236C1" w:rsidRDefault="006236C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BCP</w:t>
            </w:r>
          </w:p>
        </w:tc>
        <w:tc>
          <w:tcPr>
            <w:tcW w:w="7735" w:type="dxa"/>
            <w:shd w:val="clear" w:color="auto" w:fill="FFFFFF" w:themeFill="background1"/>
          </w:tcPr>
          <w:p w14:paraId="6D7E305B" w14:textId="68C4AEE3" w:rsidR="006236C1" w:rsidRDefault="006236C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Business Continuity Plan</w:t>
            </w:r>
          </w:p>
        </w:tc>
      </w:tr>
      <w:tr w:rsidR="006236C1" w:rsidRPr="00896A40" w14:paraId="2032CCAF" w14:textId="77777777" w:rsidTr="00896A40">
        <w:trPr>
          <w:cantSplit/>
        </w:trPr>
        <w:tc>
          <w:tcPr>
            <w:tcW w:w="1615" w:type="dxa"/>
            <w:shd w:val="clear" w:color="auto" w:fill="FFFFFF" w:themeFill="background1"/>
          </w:tcPr>
          <w:p w14:paraId="0A2CBC01" w14:textId="53EC1272" w:rsidR="006236C1" w:rsidRDefault="006236C1"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C3</w:t>
            </w:r>
          </w:p>
        </w:tc>
        <w:tc>
          <w:tcPr>
            <w:tcW w:w="7735" w:type="dxa"/>
            <w:shd w:val="clear" w:color="auto" w:fill="FFFFFF" w:themeFill="background1"/>
          </w:tcPr>
          <w:p w14:paraId="71352E01" w14:textId="7D2840C4" w:rsidR="006236C1" w:rsidRDefault="006236C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Critical Infrastructure </w:t>
            </w:r>
            <w:r w:rsidR="00960EA6">
              <w:rPr>
                <w:rFonts w:ascii="Times New Roman" w:hAnsi="Times New Roman" w:cs="Times New Roman"/>
                <w:sz w:val="24"/>
                <w:szCs w:val="24"/>
              </w:rPr>
              <w:t>Cyber Community</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531E07" w:rsidRPr="00896A40" w14:paraId="20B6DD17" w14:textId="77777777" w:rsidTr="00896A40">
        <w:trPr>
          <w:cantSplit/>
        </w:trPr>
        <w:tc>
          <w:tcPr>
            <w:tcW w:w="1615" w:type="dxa"/>
            <w:shd w:val="clear" w:color="auto" w:fill="FFFFFF" w:themeFill="background1"/>
          </w:tcPr>
          <w:p w14:paraId="55C77B54" w14:textId="122351F7" w:rsidR="00531E07" w:rsidRDefault="00531E0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60D32ECA" w14:textId="4402A38F"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531E07" w:rsidRPr="00896A40" w14:paraId="02E787D3" w14:textId="77777777" w:rsidTr="00896A40">
        <w:trPr>
          <w:cantSplit/>
        </w:trPr>
        <w:tc>
          <w:tcPr>
            <w:tcW w:w="1615" w:type="dxa"/>
            <w:shd w:val="clear" w:color="auto" w:fill="FFFFFF" w:themeFill="background1"/>
          </w:tcPr>
          <w:p w14:paraId="149BD302" w14:textId="7A41673A" w:rsidR="00531E07" w:rsidRDefault="00531E07"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CSA</w:t>
            </w:r>
          </w:p>
        </w:tc>
        <w:tc>
          <w:tcPr>
            <w:tcW w:w="7735" w:type="dxa"/>
            <w:shd w:val="clear" w:color="auto" w:fill="FFFFFF" w:themeFill="background1"/>
          </w:tcPr>
          <w:p w14:paraId="38FAA70E" w14:textId="631C7E16"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Advisor</w:t>
            </w:r>
          </w:p>
        </w:tc>
      </w:tr>
      <w:tr w:rsidR="00531E07" w:rsidRPr="00896A40" w14:paraId="6CAEF700" w14:textId="77777777" w:rsidTr="00896A40">
        <w:trPr>
          <w:cantSplit/>
        </w:trPr>
        <w:tc>
          <w:tcPr>
            <w:tcW w:w="1615" w:type="dxa"/>
            <w:shd w:val="clear" w:color="auto" w:fill="FFFFFF" w:themeFill="background1"/>
          </w:tcPr>
          <w:p w14:paraId="517B2468" w14:textId="0B1464F2" w:rsidR="00531E07" w:rsidRDefault="007D468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7C3086C4" w14:textId="5638E095"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Department of Homeland Security</w:t>
            </w:r>
          </w:p>
        </w:tc>
      </w:tr>
      <w:tr w:rsidR="00531E07" w:rsidRPr="00896A40" w14:paraId="01CFE978" w14:textId="77777777" w:rsidTr="00896A40">
        <w:trPr>
          <w:cantSplit/>
        </w:trPr>
        <w:tc>
          <w:tcPr>
            <w:tcW w:w="1615" w:type="dxa"/>
            <w:shd w:val="clear" w:color="auto" w:fill="FFFFFF" w:themeFill="background1"/>
          </w:tcPr>
          <w:p w14:paraId="4AAAF1E0" w14:textId="4011F0AE" w:rsidR="00531E07" w:rsidRDefault="007D468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EAP</w:t>
            </w:r>
          </w:p>
        </w:tc>
        <w:tc>
          <w:tcPr>
            <w:tcW w:w="7735" w:type="dxa"/>
            <w:shd w:val="clear" w:color="auto" w:fill="FFFFFF" w:themeFill="background1"/>
          </w:tcPr>
          <w:p w14:paraId="1B0DF72B" w14:textId="44CBF4B1"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Action Plan</w:t>
            </w:r>
          </w:p>
        </w:tc>
      </w:tr>
      <w:tr w:rsidR="00531E07" w:rsidRPr="00896A40" w14:paraId="75BE6FE3" w14:textId="77777777" w:rsidTr="00896A40">
        <w:trPr>
          <w:cantSplit/>
        </w:trPr>
        <w:tc>
          <w:tcPr>
            <w:tcW w:w="1615" w:type="dxa"/>
            <w:shd w:val="clear" w:color="auto" w:fill="FFFFFF" w:themeFill="background1"/>
          </w:tcPr>
          <w:p w14:paraId="432E6470" w14:textId="000F3F87" w:rsidR="00531E07" w:rsidRDefault="007D468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ECS</w:t>
            </w:r>
          </w:p>
        </w:tc>
        <w:tc>
          <w:tcPr>
            <w:tcW w:w="7735" w:type="dxa"/>
            <w:shd w:val="clear" w:color="auto" w:fill="FFFFFF" w:themeFill="background1"/>
          </w:tcPr>
          <w:p w14:paraId="65CFF387" w14:textId="48FCF051"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Enhanced Cybersecurity Services</w:t>
            </w:r>
          </w:p>
        </w:tc>
      </w:tr>
      <w:tr w:rsidR="00531E07" w:rsidRPr="00896A40" w14:paraId="05A11575" w14:textId="77777777" w:rsidTr="00896A40">
        <w:trPr>
          <w:cantSplit/>
        </w:trPr>
        <w:tc>
          <w:tcPr>
            <w:tcW w:w="1615" w:type="dxa"/>
            <w:shd w:val="clear" w:color="auto" w:fill="FFFFFF" w:themeFill="background1"/>
          </w:tcPr>
          <w:p w14:paraId="1E8E1D07" w14:textId="1899DC14" w:rsidR="00531E07" w:rsidRDefault="007D468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EPA</w:t>
            </w:r>
          </w:p>
        </w:tc>
        <w:tc>
          <w:tcPr>
            <w:tcW w:w="7735" w:type="dxa"/>
            <w:shd w:val="clear" w:color="auto" w:fill="FFFFFF" w:themeFill="background1"/>
          </w:tcPr>
          <w:p w14:paraId="4CFC499E" w14:textId="2FB8797A" w:rsidR="00531E07" w:rsidRDefault="007D468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Environmental Protection Agency</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93367A" w:rsidRPr="00896A40" w14:paraId="2E98E536" w14:textId="77777777" w:rsidTr="00896A40">
        <w:trPr>
          <w:cantSplit/>
        </w:trPr>
        <w:tc>
          <w:tcPr>
            <w:tcW w:w="1615" w:type="dxa"/>
            <w:shd w:val="clear" w:color="auto" w:fill="FFFFFF" w:themeFill="background1"/>
          </w:tcPr>
          <w:p w14:paraId="76B207C7" w14:textId="61CD26F8" w:rsidR="0093367A" w:rsidRPr="000832C3" w:rsidRDefault="00326A4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FTP</w:t>
            </w:r>
          </w:p>
        </w:tc>
        <w:tc>
          <w:tcPr>
            <w:tcW w:w="7735" w:type="dxa"/>
            <w:shd w:val="clear" w:color="auto" w:fill="FFFFFF" w:themeFill="background1"/>
          </w:tcPr>
          <w:p w14:paraId="26E15C26" w14:textId="6F258B79" w:rsidR="0093367A" w:rsidRPr="000832C3" w:rsidRDefault="0023685B"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File Transfer Protocol</w:t>
            </w:r>
          </w:p>
        </w:tc>
      </w:tr>
      <w:tr w:rsidR="0093367A" w:rsidRPr="00896A40" w14:paraId="7BB819D9" w14:textId="77777777" w:rsidTr="00896A40">
        <w:trPr>
          <w:cantSplit/>
        </w:trPr>
        <w:tc>
          <w:tcPr>
            <w:tcW w:w="1615" w:type="dxa"/>
            <w:shd w:val="clear" w:color="auto" w:fill="FFFFFF" w:themeFill="background1"/>
          </w:tcPr>
          <w:p w14:paraId="6E4CE7F1" w14:textId="4FE29C21" w:rsidR="0093367A" w:rsidRPr="000832C3" w:rsidRDefault="00326A4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176AEAA2" w14:textId="3D2340A2" w:rsidR="0093367A" w:rsidRPr="000832C3"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93367A" w:rsidRPr="00896A40" w14:paraId="467EF7B9" w14:textId="77777777" w:rsidTr="00896A40">
        <w:trPr>
          <w:cantSplit/>
        </w:trPr>
        <w:tc>
          <w:tcPr>
            <w:tcW w:w="1615" w:type="dxa"/>
            <w:shd w:val="clear" w:color="auto" w:fill="FFFFFF" w:themeFill="background1"/>
          </w:tcPr>
          <w:p w14:paraId="7A963921" w14:textId="7B845551" w:rsidR="0093367A" w:rsidRPr="000832C3" w:rsidRDefault="00326A4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ICS-CERT</w:t>
            </w:r>
          </w:p>
        </w:tc>
        <w:tc>
          <w:tcPr>
            <w:tcW w:w="7735" w:type="dxa"/>
            <w:shd w:val="clear" w:color="auto" w:fill="FFFFFF" w:themeFill="background1"/>
          </w:tcPr>
          <w:p w14:paraId="701A92CF" w14:textId="1AA21720" w:rsidR="0093367A" w:rsidRPr="000832C3"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Industrial Control Systems – Cyber Emergency Response Team</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326A42" w:rsidRPr="00896A40" w14:paraId="51CE546B" w14:textId="77777777" w:rsidTr="00896A40">
        <w:trPr>
          <w:cantSplit/>
        </w:trPr>
        <w:tc>
          <w:tcPr>
            <w:tcW w:w="1615" w:type="dxa"/>
            <w:shd w:val="clear" w:color="auto" w:fill="FFFFFF" w:themeFill="background1"/>
          </w:tcPr>
          <w:p w14:paraId="68A017B1" w14:textId="75F27A23" w:rsidR="00326A42" w:rsidRDefault="00326A4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ISP</w:t>
            </w:r>
          </w:p>
        </w:tc>
        <w:tc>
          <w:tcPr>
            <w:tcW w:w="7735" w:type="dxa"/>
            <w:shd w:val="clear" w:color="auto" w:fill="FFFFFF" w:themeFill="background1"/>
          </w:tcPr>
          <w:p w14:paraId="60B9C52E" w14:textId="3E45F0B7" w:rsidR="00326A42"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Internet Service Provider</w:t>
            </w:r>
          </w:p>
        </w:tc>
      </w:tr>
      <w:tr w:rsidR="00326A42" w:rsidRPr="00896A40" w14:paraId="3923D71C" w14:textId="77777777" w:rsidTr="00896A40">
        <w:trPr>
          <w:cantSplit/>
        </w:trPr>
        <w:tc>
          <w:tcPr>
            <w:tcW w:w="1615" w:type="dxa"/>
            <w:shd w:val="clear" w:color="auto" w:fill="FFFFFF" w:themeFill="background1"/>
          </w:tcPr>
          <w:p w14:paraId="20F24EB0" w14:textId="4BBA7638" w:rsidR="00326A42" w:rsidRDefault="00326A4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IT</w:t>
            </w:r>
          </w:p>
        </w:tc>
        <w:tc>
          <w:tcPr>
            <w:tcW w:w="7735" w:type="dxa"/>
            <w:shd w:val="clear" w:color="auto" w:fill="FFFFFF" w:themeFill="background1"/>
          </w:tcPr>
          <w:p w14:paraId="0AC16A9E" w14:textId="02CC94E8" w:rsidR="00326A42"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Information Technology</w:t>
            </w:r>
          </w:p>
        </w:tc>
      </w:tr>
      <w:tr w:rsidR="0023685B" w:rsidRPr="00896A40" w14:paraId="2AB1E89D" w14:textId="77777777" w:rsidTr="00896A40">
        <w:trPr>
          <w:cantSplit/>
        </w:trPr>
        <w:tc>
          <w:tcPr>
            <w:tcW w:w="1615" w:type="dxa"/>
            <w:shd w:val="clear" w:color="auto" w:fill="FFFFFF" w:themeFill="background1"/>
          </w:tcPr>
          <w:p w14:paraId="5E1D2472" w14:textId="7F7C8D04"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735" w:type="dxa"/>
            <w:shd w:val="clear" w:color="auto" w:fill="FFFFFF" w:themeFill="background1"/>
          </w:tcPr>
          <w:p w14:paraId="1F0C01E8" w14:textId="34C690B3" w:rsidR="0023685B"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Intelligence Bulletin</w:t>
            </w:r>
          </w:p>
        </w:tc>
      </w:tr>
      <w:tr w:rsidR="0023685B" w:rsidRPr="00896A40" w14:paraId="4BF3A6D0" w14:textId="77777777" w:rsidTr="00896A40">
        <w:trPr>
          <w:cantSplit/>
        </w:trPr>
        <w:tc>
          <w:tcPr>
            <w:tcW w:w="1615" w:type="dxa"/>
            <w:shd w:val="clear" w:color="auto" w:fill="FFFFFF" w:themeFill="background1"/>
          </w:tcPr>
          <w:p w14:paraId="77C2F91F" w14:textId="7D204738"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LAN</w:t>
            </w:r>
          </w:p>
        </w:tc>
        <w:tc>
          <w:tcPr>
            <w:tcW w:w="7735" w:type="dxa"/>
            <w:shd w:val="clear" w:color="auto" w:fill="FFFFFF" w:themeFill="background1"/>
          </w:tcPr>
          <w:p w14:paraId="0DDBFFDE" w14:textId="1CA6166A" w:rsidR="0023685B"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Local-Area Network</w:t>
            </w:r>
          </w:p>
        </w:tc>
      </w:tr>
      <w:tr w:rsidR="0023685B" w:rsidRPr="00896A40" w14:paraId="592ED32A" w14:textId="77777777" w:rsidTr="00896A40">
        <w:trPr>
          <w:cantSplit/>
        </w:trPr>
        <w:tc>
          <w:tcPr>
            <w:tcW w:w="1615" w:type="dxa"/>
            <w:shd w:val="clear" w:color="auto" w:fill="FFFFFF" w:themeFill="background1"/>
          </w:tcPr>
          <w:p w14:paraId="03184A2B" w14:textId="2914BEA7"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NIMS</w:t>
            </w:r>
          </w:p>
        </w:tc>
        <w:tc>
          <w:tcPr>
            <w:tcW w:w="7735" w:type="dxa"/>
            <w:shd w:val="clear" w:color="auto" w:fill="FFFFFF" w:themeFill="background1"/>
          </w:tcPr>
          <w:p w14:paraId="55E1F989" w14:textId="22DAE0B4" w:rsidR="0023685B" w:rsidRDefault="00EB06F1"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Incident Management</w:t>
            </w:r>
            <w:r w:rsidR="00DE3F64">
              <w:rPr>
                <w:rFonts w:ascii="Times New Roman" w:hAnsi="Times New Roman" w:cs="Times New Roman"/>
                <w:sz w:val="24"/>
                <w:szCs w:val="24"/>
              </w:rPr>
              <w:t xml:space="preserve"> System</w:t>
            </w:r>
          </w:p>
        </w:tc>
      </w:tr>
      <w:tr w:rsidR="0023685B" w:rsidRPr="00896A40" w14:paraId="1A6A47CC" w14:textId="77777777" w:rsidTr="00896A40">
        <w:trPr>
          <w:cantSplit/>
        </w:trPr>
        <w:tc>
          <w:tcPr>
            <w:tcW w:w="1615" w:type="dxa"/>
            <w:shd w:val="clear" w:color="auto" w:fill="FFFFFF" w:themeFill="background1"/>
          </w:tcPr>
          <w:p w14:paraId="050FDFE8" w14:textId="3996DC53"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NIST</w:t>
            </w:r>
          </w:p>
        </w:tc>
        <w:tc>
          <w:tcPr>
            <w:tcW w:w="7735" w:type="dxa"/>
            <w:shd w:val="clear" w:color="auto" w:fill="FFFFFF" w:themeFill="background1"/>
          </w:tcPr>
          <w:p w14:paraId="4D0D8313" w14:textId="3D8F3A9E" w:rsidR="0023685B" w:rsidRDefault="00DE3F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Institute for Standards and Technology</w:t>
            </w:r>
          </w:p>
        </w:tc>
      </w:tr>
      <w:tr w:rsidR="0023685B" w:rsidRPr="00896A40" w14:paraId="50F1603A" w14:textId="77777777" w:rsidTr="00896A40">
        <w:trPr>
          <w:cantSplit/>
        </w:trPr>
        <w:tc>
          <w:tcPr>
            <w:tcW w:w="1615" w:type="dxa"/>
            <w:shd w:val="clear" w:color="auto" w:fill="FFFFFF" w:themeFill="background1"/>
          </w:tcPr>
          <w:p w14:paraId="3DB6F71D" w14:textId="197C9EE5"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NSI</w:t>
            </w:r>
          </w:p>
        </w:tc>
        <w:tc>
          <w:tcPr>
            <w:tcW w:w="7735" w:type="dxa"/>
            <w:shd w:val="clear" w:color="auto" w:fill="FFFFFF" w:themeFill="background1"/>
          </w:tcPr>
          <w:p w14:paraId="2F32F518" w14:textId="1E92C64C" w:rsidR="0023685B" w:rsidRDefault="00DE3F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Nationwide SAR Initiative</w:t>
            </w:r>
          </w:p>
        </w:tc>
      </w:tr>
      <w:tr w:rsidR="0023685B" w:rsidRPr="00896A40" w14:paraId="00E38689" w14:textId="77777777" w:rsidTr="00896A40">
        <w:trPr>
          <w:cantSplit/>
        </w:trPr>
        <w:tc>
          <w:tcPr>
            <w:tcW w:w="1615" w:type="dxa"/>
            <w:shd w:val="clear" w:color="auto" w:fill="FFFFFF" w:themeFill="background1"/>
          </w:tcPr>
          <w:p w14:paraId="2D206115" w14:textId="0A586DE2" w:rsidR="0023685B" w:rsidRDefault="0023685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PCII</w:t>
            </w:r>
          </w:p>
        </w:tc>
        <w:tc>
          <w:tcPr>
            <w:tcW w:w="7735" w:type="dxa"/>
            <w:shd w:val="clear" w:color="auto" w:fill="FFFFFF" w:themeFill="background1"/>
          </w:tcPr>
          <w:p w14:paraId="4E39223E" w14:textId="77777777" w:rsidR="0023685B" w:rsidRDefault="00DE3F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Protected Critical Infrastructure Information</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77777777"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DE3F64" w:rsidRPr="00896A40" w14:paraId="79920827" w14:textId="77777777" w:rsidTr="00896A40">
        <w:trPr>
          <w:cantSplit/>
        </w:trPr>
        <w:tc>
          <w:tcPr>
            <w:tcW w:w="1615" w:type="dxa"/>
            <w:shd w:val="clear" w:color="auto" w:fill="FFFFFF" w:themeFill="background1"/>
          </w:tcPr>
          <w:p w14:paraId="4D93743B" w14:textId="6679C6D3" w:rsidR="00DE3F64" w:rsidRDefault="00963EB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2CDEC756" w14:textId="77777777" w:rsidR="00DE3F64" w:rsidRDefault="00963EB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DE3F64" w:rsidRPr="00896A40" w14:paraId="34BEB964" w14:textId="77777777" w:rsidTr="00896A40">
        <w:trPr>
          <w:cantSplit/>
        </w:trPr>
        <w:tc>
          <w:tcPr>
            <w:tcW w:w="1615" w:type="dxa"/>
            <w:shd w:val="clear" w:color="auto" w:fill="FFFFFF" w:themeFill="background1"/>
          </w:tcPr>
          <w:p w14:paraId="74F5FC28" w14:textId="4ABEDAD9" w:rsidR="00DE3F64" w:rsidRDefault="00963EB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SAR</w:t>
            </w:r>
          </w:p>
        </w:tc>
        <w:tc>
          <w:tcPr>
            <w:tcW w:w="7735" w:type="dxa"/>
            <w:shd w:val="clear" w:color="auto" w:fill="FFFFFF" w:themeFill="background1"/>
          </w:tcPr>
          <w:p w14:paraId="1BD77C0D" w14:textId="77777777" w:rsidR="00DE3F64" w:rsidRDefault="00F05B1A"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Suspicious Activity Reporting</w:t>
            </w:r>
          </w:p>
        </w:tc>
      </w:tr>
    </w:tbl>
    <w:p w14:paraId="1177E27B" w14:textId="77777777" w:rsidR="0050220C" w:rsidRDefault="0050220C" w:rsidP="00896A40">
      <w:pPr>
        <w:pStyle w:val="TableText1"/>
        <w:spacing w:before="60" w:after="60"/>
        <w:rPr>
          <w:rFonts w:ascii="Times New Roman" w:hAnsi="Times New Roman" w:cs="Times New Roman"/>
          <w:b/>
          <w:bCs/>
          <w:sz w:val="24"/>
          <w:szCs w:val="24"/>
        </w:rPr>
        <w:sectPr w:rsidR="0050220C" w:rsidSect="00643D60">
          <w:footerReference w:type="default" r:id="rId72"/>
          <w:pgSz w:w="12240" w:h="15840"/>
          <w:pgMar w:top="1440" w:right="1440" w:bottom="1440" w:left="1440" w:header="576" w:footer="576" w:gutter="0"/>
          <w:pgNumType w:start="2" w:chapStyle="4"/>
          <w:cols w:space="720"/>
          <w:docGrid w:linePitch="360"/>
        </w:sect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50220C" w:rsidRPr="00896A40" w14:paraId="3D2A9B05" w14:textId="77777777" w:rsidTr="0050220C">
        <w:trPr>
          <w:cantSplit/>
        </w:trPr>
        <w:tc>
          <w:tcPr>
            <w:tcW w:w="1615" w:type="dxa"/>
            <w:shd w:val="clear" w:color="auto" w:fill="005288"/>
          </w:tcPr>
          <w:p w14:paraId="5331B768" w14:textId="600E61E6" w:rsidR="0050220C" w:rsidRPr="0050220C" w:rsidRDefault="0050220C" w:rsidP="0050220C">
            <w:pPr>
              <w:pStyle w:val="TableText1"/>
              <w:spacing w:before="60" w:after="60"/>
              <w:rPr>
                <w:rFonts w:ascii="Times New Roman" w:hAnsi="Times New Roman" w:cs="Times New Roman"/>
                <w:b/>
                <w:bCs/>
                <w:sz w:val="24"/>
                <w:szCs w:val="24"/>
              </w:rPr>
            </w:pPr>
            <w:r w:rsidRPr="0050220C">
              <w:rPr>
                <w:rFonts w:ascii="Times New Roman" w:hAnsi="Times New Roman" w:cs="Times New Roman"/>
                <w:b/>
                <w:bCs/>
                <w:color w:val="FFFFFF" w:themeColor="background1"/>
                <w:sz w:val="24"/>
                <w:szCs w:val="24"/>
              </w:rPr>
              <w:lastRenderedPageBreak/>
              <w:t>Acronym</w:t>
            </w:r>
          </w:p>
        </w:tc>
        <w:tc>
          <w:tcPr>
            <w:tcW w:w="7735" w:type="dxa"/>
            <w:shd w:val="clear" w:color="auto" w:fill="005288"/>
          </w:tcPr>
          <w:p w14:paraId="3555F1D0" w14:textId="400C4CA8" w:rsidR="0050220C" w:rsidRPr="0050220C" w:rsidRDefault="0050220C" w:rsidP="0050220C">
            <w:pPr>
              <w:pStyle w:val="TableText1"/>
              <w:spacing w:before="60" w:after="60"/>
              <w:rPr>
                <w:rFonts w:ascii="Times New Roman" w:hAnsi="Times New Roman" w:cs="Times New Roman"/>
                <w:b/>
                <w:bCs/>
                <w:sz w:val="24"/>
                <w:szCs w:val="24"/>
              </w:rPr>
            </w:pPr>
            <w:r w:rsidRPr="0050220C">
              <w:rPr>
                <w:rFonts w:ascii="Times New Roman" w:hAnsi="Times New Roman" w:cs="Times New Roman"/>
                <w:b/>
                <w:bCs/>
                <w:color w:val="FFFFFF" w:themeColor="background1"/>
                <w:sz w:val="24"/>
                <w:szCs w:val="24"/>
              </w:rPr>
              <w:t>Term</w:t>
            </w:r>
          </w:p>
        </w:tc>
      </w:tr>
      <w:tr w:rsidR="0050220C" w:rsidRPr="00896A40" w14:paraId="74C7793C" w14:textId="77777777" w:rsidTr="00896A40">
        <w:trPr>
          <w:cantSplit/>
        </w:trPr>
        <w:tc>
          <w:tcPr>
            <w:tcW w:w="1615" w:type="dxa"/>
            <w:shd w:val="clear" w:color="auto" w:fill="FFFFFF" w:themeFill="background1"/>
          </w:tcPr>
          <w:p w14:paraId="59C5A210" w14:textId="67430731" w:rsidR="0050220C" w:rsidRDefault="0050220C" w:rsidP="0050220C">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SBU</w:t>
            </w:r>
          </w:p>
        </w:tc>
        <w:tc>
          <w:tcPr>
            <w:tcW w:w="7735" w:type="dxa"/>
            <w:shd w:val="clear" w:color="auto" w:fill="FFFFFF" w:themeFill="background1"/>
          </w:tcPr>
          <w:p w14:paraId="0DE712C3" w14:textId="6F8F4AA9" w:rsidR="0050220C" w:rsidRDefault="0050220C" w:rsidP="0050220C">
            <w:pPr>
              <w:pStyle w:val="TableText1"/>
              <w:spacing w:before="60" w:after="60"/>
              <w:rPr>
                <w:rFonts w:ascii="Times New Roman" w:hAnsi="Times New Roman" w:cs="Times New Roman"/>
                <w:sz w:val="24"/>
                <w:szCs w:val="24"/>
              </w:rPr>
            </w:pPr>
            <w:r>
              <w:rPr>
                <w:rFonts w:ascii="Times New Roman" w:hAnsi="Times New Roman" w:cs="Times New Roman"/>
                <w:sz w:val="24"/>
                <w:szCs w:val="24"/>
              </w:rPr>
              <w:t>Sensitive but Unclassified</w:t>
            </w:r>
          </w:p>
        </w:tc>
      </w:tr>
      <w:tr w:rsidR="0050220C" w:rsidRPr="00896A40" w14:paraId="7BD67B8B" w14:textId="77777777" w:rsidTr="00896A40">
        <w:trPr>
          <w:cantSplit/>
        </w:trPr>
        <w:tc>
          <w:tcPr>
            <w:tcW w:w="1615" w:type="dxa"/>
            <w:shd w:val="clear" w:color="auto" w:fill="FFFFFF" w:themeFill="background1"/>
          </w:tcPr>
          <w:p w14:paraId="43E7EAF6" w14:textId="715A2CAF" w:rsidR="0050220C" w:rsidRDefault="0050220C" w:rsidP="0050220C">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SCADA</w:t>
            </w:r>
          </w:p>
        </w:tc>
        <w:tc>
          <w:tcPr>
            <w:tcW w:w="7735" w:type="dxa"/>
            <w:shd w:val="clear" w:color="auto" w:fill="FFFFFF" w:themeFill="background1"/>
          </w:tcPr>
          <w:p w14:paraId="332DB71C" w14:textId="2CFCB767" w:rsidR="0050220C" w:rsidRDefault="0050220C" w:rsidP="0050220C">
            <w:pPr>
              <w:pStyle w:val="TableText1"/>
              <w:spacing w:before="60" w:after="60"/>
              <w:rPr>
                <w:rFonts w:ascii="Times New Roman" w:hAnsi="Times New Roman" w:cs="Times New Roman"/>
                <w:sz w:val="24"/>
                <w:szCs w:val="24"/>
              </w:rPr>
            </w:pPr>
            <w:r>
              <w:rPr>
                <w:rFonts w:ascii="Times New Roman" w:hAnsi="Times New Roman" w:cs="Times New Roman"/>
                <w:sz w:val="24"/>
                <w:szCs w:val="24"/>
              </w:rPr>
              <w:t>Supervisory Control and Data Acquisition</w:t>
            </w:r>
          </w:p>
        </w:tc>
      </w:tr>
      <w:tr w:rsidR="0050220C" w:rsidRPr="00896A40" w14:paraId="609962D1" w14:textId="77777777" w:rsidTr="0091497F">
        <w:trPr>
          <w:cantSplit/>
        </w:trPr>
        <w:tc>
          <w:tcPr>
            <w:tcW w:w="1615" w:type="dxa"/>
            <w:shd w:val="clear" w:color="auto" w:fill="auto"/>
          </w:tcPr>
          <w:p w14:paraId="609962CF" w14:textId="77777777" w:rsidR="0050220C" w:rsidRPr="000832C3" w:rsidRDefault="0050220C" w:rsidP="0050220C">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50220C" w:rsidRPr="000832C3" w:rsidRDefault="0050220C" w:rsidP="0050220C">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50220C" w:rsidRPr="00896A40" w14:paraId="60606AFF" w14:textId="77777777" w:rsidTr="0091497F">
        <w:trPr>
          <w:cantSplit/>
        </w:trPr>
        <w:tc>
          <w:tcPr>
            <w:tcW w:w="1615" w:type="dxa"/>
            <w:shd w:val="clear" w:color="auto" w:fill="auto"/>
          </w:tcPr>
          <w:p w14:paraId="3E5A1DC5" w14:textId="5434B215" w:rsidR="0050220C" w:rsidRPr="000832C3" w:rsidRDefault="0050220C" w:rsidP="0050220C">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2234D873" w14:textId="14CEE1B2" w:rsidR="0050220C" w:rsidRPr="000832C3" w:rsidRDefault="0050220C" w:rsidP="0050220C">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50220C" w:rsidRPr="00896A40" w14:paraId="609962D7" w14:textId="77777777" w:rsidTr="00896A40">
        <w:trPr>
          <w:cantSplit/>
        </w:trPr>
        <w:tc>
          <w:tcPr>
            <w:tcW w:w="1615" w:type="dxa"/>
            <w:shd w:val="clear" w:color="auto" w:fill="FFFFFF" w:themeFill="background1"/>
          </w:tcPr>
          <w:p w14:paraId="609962D5" w14:textId="77777777" w:rsidR="0050220C" w:rsidRPr="000832C3" w:rsidRDefault="0050220C" w:rsidP="0050220C">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50220C" w:rsidRPr="000832C3" w:rsidRDefault="0050220C" w:rsidP="0050220C">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bl>
    <w:p w14:paraId="5D36625F" w14:textId="77777777" w:rsidR="0050220C" w:rsidRDefault="0050220C" w:rsidP="0029199A">
      <w:pPr>
        <w:pStyle w:val="BodyText"/>
        <w:rPr>
          <w:rFonts w:ascii="Franklin Gothic Book" w:hAnsi="Franklin Gothic Book" w:cs="Arial"/>
        </w:rPr>
        <w:sectPr w:rsidR="0050220C" w:rsidSect="00643D60">
          <w:footerReference w:type="default" r:id="rId73"/>
          <w:pgSz w:w="12240" w:h="15840"/>
          <w:pgMar w:top="1440" w:right="1440" w:bottom="1440" w:left="1440" w:header="576" w:footer="576" w:gutter="0"/>
          <w:pgNumType w:start="2" w:chapStyle="4"/>
          <w:cols w:space="720"/>
          <w:docGrid w:linePitch="360"/>
        </w:sectPr>
      </w:pPr>
    </w:p>
    <w:p w14:paraId="210C64B8" w14:textId="006FD476" w:rsidR="0050220C" w:rsidRDefault="0050220C" w:rsidP="0029199A">
      <w:pPr>
        <w:pStyle w:val="BodyText"/>
        <w:rPr>
          <w:rFonts w:ascii="Franklin Gothic Book" w:hAnsi="Franklin Gothic Book" w:cs="Arial"/>
        </w:rPr>
        <w:sectPr w:rsidR="0050220C" w:rsidSect="0050220C">
          <w:type w:val="continuous"/>
          <w:pgSz w:w="12240" w:h="15840"/>
          <w:pgMar w:top="1440" w:right="1440" w:bottom="1440" w:left="1440" w:header="576" w:footer="576" w:gutter="0"/>
          <w:pgNumType w:start="2" w:chapStyle="4"/>
          <w:cols w:space="720"/>
          <w:docGrid w:linePitch="360"/>
        </w:sectPr>
      </w:pPr>
    </w:p>
    <w:p w14:paraId="6F381A7A" w14:textId="03C2AB92" w:rsidR="00FE4856" w:rsidRPr="000F5BBF" w:rsidRDefault="007C4D45" w:rsidP="007B2B15">
      <w:pPr>
        <w:pStyle w:val="BodyText"/>
        <w:spacing w:before="120" w:after="120"/>
        <w:rPr>
          <w:rFonts w:cs="Times New Roman"/>
        </w:rPr>
      </w:pPr>
      <w:bookmarkStart w:id="5" w:name="_GoBack"/>
      <w:r w:rsidRPr="0042559D">
        <w:rPr>
          <w:noProof/>
        </w:rPr>
        <w:lastRenderedPageBreak/>
        <w:drawing>
          <wp:inline distT="0" distB="0" distL="0" distR="0" wp14:anchorId="5E3CA0B5" wp14:editId="7C666283">
            <wp:extent cx="5943600" cy="5583936"/>
            <wp:effectExtent l="0" t="0" r="0" b="0"/>
            <wp:docPr id="11" name="Picture 11" descr="Placeholder image that reads &quot;Insert your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943600" cy="5583936"/>
                    </a:xfrm>
                    <a:prstGeom prst="rect">
                      <a:avLst/>
                    </a:prstGeom>
                    <a:noFill/>
                    <a:ln>
                      <a:noFill/>
                    </a:ln>
                  </pic:spPr>
                </pic:pic>
              </a:graphicData>
            </a:graphic>
          </wp:inline>
        </w:drawing>
      </w:r>
      <w:bookmarkEnd w:id="5"/>
    </w:p>
    <w:sectPr w:rsidR="00FE4856" w:rsidRPr="000F5BBF" w:rsidSect="008108C1">
      <w:footerReference w:type="default" r:id="rId75"/>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4B7C3" w14:textId="77777777" w:rsidR="00E51908" w:rsidRDefault="00E51908" w:rsidP="00E1502C">
      <w:pPr>
        <w:spacing w:after="0" w:line="240" w:lineRule="auto"/>
      </w:pPr>
      <w:r>
        <w:separator/>
      </w:r>
    </w:p>
  </w:endnote>
  <w:endnote w:type="continuationSeparator" w:id="0">
    <w:p w14:paraId="3BA91AB9" w14:textId="77777777" w:rsidR="00E51908" w:rsidRDefault="00E51908"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F655ED" w:rsidRPr="00B01021" w:rsidRDefault="00F655ED"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F655ED" w:rsidRPr="00B01021" w:rsidRDefault="00F655ED"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438B7921" w:rsidR="00F655ED" w:rsidRDefault="00F655ED" w:rsidP="00693BFA">
    <w:pPr>
      <w:pStyle w:val="Header"/>
      <w:pBdr>
        <w:top w:val="single" w:sz="4" w:space="1" w:color="005288"/>
      </w:pBdr>
      <w:jc w:val="right"/>
      <w:rPr>
        <w:rStyle w:val="PageNumber"/>
        <w:color w:val="005288"/>
      </w:rPr>
    </w:pPr>
    <w:r w:rsidRPr="004826EE">
      <w:rPr>
        <w:color w:val="005288"/>
        <w:highlight w:val="yellow"/>
      </w:rPr>
      <w:t>[</w:t>
    </w:r>
    <w:r w:rsidR="008B4830">
      <w:rPr>
        <w:color w:val="005288"/>
        <w:highlight w:val="yellow"/>
      </w:rPr>
      <w:t xml:space="preserve">Insert </w:t>
    </w:r>
    <w:r w:rsidRPr="004826EE">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31A2D4D5" w14:textId="30D04CAA" w:rsidR="00F655ED" w:rsidRPr="007E265D" w:rsidRDefault="00F655ED"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6727839A" w:rsidR="00F655ED" w:rsidRDefault="00F655ED" w:rsidP="00693BFA">
    <w:pPr>
      <w:pStyle w:val="Header"/>
      <w:pBdr>
        <w:top w:val="single" w:sz="4" w:space="1" w:color="005288"/>
      </w:pBdr>
      <w:jc w:val="right"/>
      <w:rPr>
        <w:rStyle w:val="PageNumber"/>
        <w:color w:val="005288"/>
      </w:rPr>
    </w:pPr>
    <w:r w:rsidRPr="00A43DF1">
      <w:rPr>
        <w:color w:val="005288"/>
        <w:highlight w:val="yellow"/>
      </w:rPr>
      <w:t>[</w:t>
    </w:r>
    <w:r w:rsidR="008B4830">
      <w:rPr>
        <w:color w:val="005288"/>
        <w:highlight w:val="yellow"/>
      </w:rPr>
      <w:t xml:space="preserve">Insert </w:t>
    </w: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Reference List</w:t>
    </w:r>
  </w:p>
  <w:p w14:paraId="272562FD" w14:textId="58423FE6" w:rsidR="00F655ED" w:rsidRPr="007E265D" w:rsidRDefault="00F655ED"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DA34" w14:textId="02CC1CAC" w:rsidR="00F655ED" w:rsidRPr="0088674C" w:rsidRDefault="00F655ED" w:rsidP="00F655ED">
    <w:pPr>
      <w:pStyle w:val="Header"/>
      <w:pBdr>
        <w:top w:val="single" w:sz="8" w:space="1" w:color="000080"/>
      </w:pBdr>
      <w:rPr>
        <w:rStyle w:val="PageNumber"/>
        <w:color w:val="005288"/>
      </w:rPr>
    </w:pPr>
    <w:r w:rsidRPr="00E1713B">
      <w:rPr>
        <w:color w:val="005288"/>
        <w:highlight w:val="yellow"/>
      </w:rPr>
      <w:t>[</w:t>
    </w:r>
    <w:r w:rsidR="008B4830">
      <w:rPr>
        <w:color w:val="005288"/>
        <w:highlight w:val="yellow"/>
      </w:rPr>
      <w:t xml:space="preserve">Insert </w:t>
    </w:r>
    <w:r w:rsidRPr="00E1713B">
      <w:rPr>
        <w:color w:val="005288"/>
        <w:highlight w:val="yellow"/>
      </w:rPr>
      <w:t>Sponsor Organization]</w:t>
    </w:r>
    <w:r w:rsidRPr="0088674C">
      <w:rPr>
        <w:color w:val="005288"/>
      </w:rPr>
      <w:tab/>
    </w:r>
    <w:r w:rsidRPr="00E1713B">
      <w:rPr>
        <w:b w:val="0"/>
        <w:color w:val="005288"/>
      </w:rPr>
      <w:t>C-</w:t>
    </w:r>
    <w:r w:rsidRPr="001B3DFF">
      <w:rPr>
        <w:rStyle w:val="PageNumber"/>
        <w:b w:val="0"/>
        <w:color w:val="005288"/>
      </w:rPr>
      <w:fldChar w:fldCharType="begin"/>
    </w:r>
    <w:r w:rsidRPr="001B3DFF">
      <w:rPr>
        <w:rStyle w:val="PageNumber"/>
        <w:b w:val="0"/>
        <w:color w:val="005288"/>
      </w:rPr>
      <w:instrText xml:space="preserve"> PAGE </w:instrText>
    </w:r>
    <w:r w:rsidRPr="001B3DFF">
      <w:rPr>
        <w:rStyle w:val="PageNumber"/>
        <w:b w:val="0"/>
        <w:color w:val="005288"/>
      </w:rPr>
      <w:fldChar w:fldCharType="separate"/>
    </w:r>
    <w:r w:rsidRPr="001B3DFF">
      <w:rPr>
        <w:rStyle w:val="PageNumber"/>
        <w:b w:val="0"/>
        <w:noProof/>
        <w:color w:val="005288"/>
      </w:rPr>
      <w:t>1</w:t>
    </w:r>
    <w:r w:rsidRPr="001B3DFF">
      <w:rPr>
        <w:rStyle w:val="PageNumber"/>
        <w:b w:val="0"/>
        <w:color w:val="005288"/>
      </w:rPr>
      <w:fldChar w:fldCharType="end"/>
    </w:r>
    <w:r w:rsidRPr="0088674C">
      <w:rPr>
        <w:rStyle w:val="PageNumber"/>
        <w:color w:val="005288"/>
      </w:rPr>
      <w:tab/>
    </w:r>
    <w:r w:rsidRPr="00392AC0">
      <w:rPr>
        <w:color w:val="005288"/>
      </w:rPr>
      <w:t xml:space="preserve"> </w:t>
    </w:r>
    <w:r w:rsidRPr="0088674C">
      <w:rPr>
        <w:color w:val="005288"/>
      </w:rPr>
      <w:t xml:space="preserve">Appendix </w:t>
    </w:r>
    <w:r>
      <w:rPr>
        <w:color w:val="005288"/>
      </w:rPr>
      <w:t>C</w:t>
    </w:r>
    <w:r w:rsidRPr="0088674C">
      <w:rPr>
        <w:color w:val="005288"/>
      </w:rPr>
      <w:t>: Relevant Plans</w:t>
    </w:r>
  </w:p>
  <w:p w14:paraId="2BEBDCA7" w14:textId="77777777" w:rsidR="00F655ED" w:rsidRPr="00F00D67" w:rsidRDefault="00F655ED" w:rsidP="00F655ED">
    <w:pPr>
      <w:pStyle w:val="Header"/>
      <w:pBdr>
        <w:top w:val="single" w:sz="8" w:space="1" w:color="000080"/>
      </w:pBdr>
      <w:jc w:val="center"/>
      <w:rPr>
        <w:b w:val="0"/>
        <w:smallCaps/>
        <w:color w:val="005288"/>
        <w:sz w:val="18"/>
        <w:szCs w:val="18"/>
      </w:rPr>
    </w:pPr>
    <w:r w:rsidRPr="00F00D67">
      <w:rPr>
        <w:rStyle w:val="PageNumber"/>
        <w:smallCaps/>
        <w:color w:val="005288"/>
        <w:szCs w:val="1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0CC2394C" w:rsidR="00F655ED" w:rsidRPr="007E265D" w:rsidRDefault="00F655ED" w:rsidP="0091497F">
    <w:pPr>
      <w:pStyle w:val="Header"/>
      <w:pBdr>
        <w:top w:val="single" w:sz="4" w:space="1" w:color="005288"/>
      </w:pBdr>
      <w:jc w:val="right"/>
      <w:rPr>
        <w:rStyle w:val="PageNumber"/>
        <w:color w:val="005288"/>
      </w:rPr>
    </w:pPr>
    <w:r w:rsidRPr="00D34300">
      <w:rPr>
        <w:color w:val="005288"/>
        <w:highlight w:val="yellow"/>
      </w:rPr>
      <w:t>[</w:t>
    </w:r>
    <w:r w:rsidR="00800B2C">
      <w:rPr>
        <w:color w:val="005288"/>
        <w:highlight w:val="yellow"/>
      </w:rPr>
      <w:t xml:space="preserve">Insert </w:t>
    </w:r>
    <w:r w:rsidRPr="00D34300">
      <w:rPr>
        <w:color w:val="005288"/>
        <w:highlight w:val="yellow"/>
      </w:rPr>
      <w:t>Sponsor Organization]</w:t>
    </w:r>
    <w:r>
      <w:rPr>
        <w:b w:val="0"/>
        <w:color w:val="005288"/>
      </w:rPr>
      <w:tab/>
      <w:t>C-2</w:t>
    </w:r>
    <w:r w:rsidRPr="007E265D">
      <w:rPr>
        <w:rStyle w:val="PageNumber"/>
        <w:b w:val="0"/>
        <w:color w:val="005288"/>
      </w:rPr>
      <w:tab/>
    </w:r>
    <w:r>
      <w:rPr>
        <w:rStyle w:val="PageNumber"/>
        <w:color w:val="005288"/>
      </w:rPr>
      <w:t>Appendix C: Relevant Plans</w:t>
    </w:r>
  </w:p>
  <w:p w14:paraId="51319F76" w14:textId="77759E5E" w:rsidR="00F655ED" w:rsidRPr="007E265D" w:rsidRDefault="00F655ED"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203C" w14:textId="49B1ED03" w:rsidR="00F655ED" w:rsidRPr="007E265D" w:rsidRDefault="00F655ED" w:rsidP="0091497F">
    <w:pPr>
      <w:pStyle w:val="Header"/>
      <w:pBdr>
        <w:top w:val="single" w:sz="4" w:space="1" w:color="005288"/>
      </w:pBdr>
      <w:jc w:val="right"/>
      <w:rPr>
        <w:rStyle w:val="PageNumber"/>
        <w:color w:val="005288"/>
      </w:rPr>
    </w:pPr>
    <w:r w:rsidRPr="00D34300">
      <w:rPr>
        <w:color w:val="005288"/>
        <w:highlight w:val="yellow"/>
      </w:rPr>
      <w:t>[</w:t>
    </w:r>
    <w:r w:rsidR="00800B2C">
      <w:rPr>
        <w:color w:val="005288"/>
        <w:highlight w:val="yellow"/>
      </w:rPr>
      <w:t xml:space="preserve">Insert </w:t>
    </w:r>
    <w:r w:rsidRPr="00D34300">
      <w:rPr>
        <w:color w:val="005288"/>
        <w:highlight w:val="yellow"/>
      </w:rPr>
      <w:t>Sponsor Organization]</w:t>
    </w:r>
    <w:r>
      <w:rPr>
        <w:b w:val="0"/>
        <w:color w:val="005288"/>
      </w:rPr>
      <w:tab/>
    </w:r>
    <w:r w:rsidR="00643D60">
      <w:rPr>
        <w:b w:val="0"/>
        <w:color w:val="005288"/>
      </w:rPr>
      <w:t>D-</w:t>
    </w:r>
    <w:r w:rsidR="0050220C">
      <w:rPr>
        <w:b w:val="0"/>
        <w:color w:val="005288"/>
      </w:rPr>
      <w:t>1</w:t>
    </w:r>
    <w:r w:rsidRPr="007E265D">
      <w:rPr>
        <w:rStyle w:val="PageNumber"/>
        <w:b w:val="0"/>
        <w:color w:val="005288"/>
      </w:rPr>
      <w:tab/>
    </w:r>
    <w:r>
      <w:rPr>
        <w:rStyle w:val="PageNumber"/>
        <w:color w:val="005288"/>
      </w:rPr>
      <w:t>Appendix D: Acronyms</w:t>
    </w:r>
  </w:p>
  <w:p w14:paraId="76CD8891" w14:textId="77777777" w:rsidR="00F655ED" w:rsidRPr="007E265D" w:rsidRDefault="00F655ED"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AA5C" w14:textId="62BD7923" w:rsidR="0050220C" w:rsidRPr="007E265D" w:rsidRDefault="0050220C" w:rsidP="0091497F">
    <w:pPr>
      <w:pStyle w:val="Header"/>
      <w:pBdr>
        <w:top w:val="single" w:sz="4" w:space="1" w:color="005288"/>
      </w:pBdr>
      <w:jc w:val="right"/>
      <w:rPr>
        <w:rStyle w:val="PageNumber"/>
        <w:color w:val="005288"/>
      </w:rPr>
    </w:pPr>
    <w:r w:rsidRPr="00D34300">
      <w:rPr>
        <w:color w:val="005288"/>
        <w:highlight w:val="yellow"/>
      </w:rPr>
      <w:t>[</w:t>
    </w:r>
    <w:r w:rsidR="00800B2C">
      <w:rPr>
        <w:color w:val="005288"/>
        <w:highlight w:val="yellow"/>
      </w:rPr>
      <w:t xml:space="preserve">Insert </w:t>
    </w:r>
    <w:r w:rsidRPr="00D34300">
      <w:rPr>
        <w:color w:val="005288"/>
        <w:highlight w:val="yellow"/>
      </w:rPr>
      <w:t>Sponsor Organization]</w:t>
    </w:r>
    <w:r>
      <w:rPr>
        <w:b w:val="0"/>
        <w:color w:val="005288"/>
      </w:rPr>
      <w:tab/>
      <w:t>D-2</w:t>
    </w:r>
    <w:r w:rsidRPr="007E265D">
      <w:rPr>
        <w:rStyle w:val="PageNumber"/>
        <w:b w:val="0"/>
        <w:color w:val="005288"/>
      </w:rPr>
      <w:tab/>
    </w:r>
    <w:r>
      <w:rPr>
        <w:rStyle w:val="PageNumber"/>
        <w:color w:val="005288"/>
      </w:rPr>
      <w:t>Appendix D: Acronyms</w:t>
    </w:r>
  </w:p>
  <w:p w14:paraId="6B2A5945" w14:textId="77777777" w:rsidR="0050220C" w:rsidRPr="007E265D" w:rsidRDefault="0050220C"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67F9C5D9" w:rsidR="00F655ED" w:rsidRPr="007E265D" w:rsidRDefault="00F655ED" w:rsidP="00752C52">
    <w:pPr>
      <w:pStyle w:val="Header"/>
      <w:pBdr>
        <w:top w:val="single" w:sz="4" w:space="1" w:color="005288"/>
      </w:pBdr>
      <w:jc w:val="right"/>
      <w:rPr>
        <w:rStyle w:val="PageNumber"/>
        <w:color w:val="005288"/>
      </w:rPr>
    </w:pPr>
    <w:r w:rsidRPr="00263C07">
      <w:rPr>
        <w:color w:val="005288"/>
        <w:highlight w:val="yellow"/>
      </w:rPr>
      <w:t>[</w:t>
    </w:r>
    <w:r w:rsidR="00800B2C">
      <w:rPr>
        <w:color w:val="005288"/>
        <w:highlight w:val="yellow"/>
      </w:rPr>
      <w:t xml:space="preserve">Insert </w:t>
    </w:r>
    <w:r w:rsidRPr="00263C07">
      <w:rPr>
        <w:color w:val="005288"/>
        <w:highlight w:val="yellow"/>
      </w:rPr>
      <w:t>Sponsor Organization]</w:t>
    </w:r>
    <w:r>
      <w:rPr>
        <w:b w:val="0"/>
        <w:color w:val="005288"/>
      </w:rPr>
      <w:tab/>
    </w:r>
    <w:r w:rsidRPr="007E265D">
      <w:rPr>
        <w:rStyle w:val="PageNumber"/>
        <w:b w:val="0"/>
        <w:color w:val="005288"/>
      </w:rPr>
      <w:tab/>
    </w:r>
  </w:p>
  <w:p w14:paraId="2E9FA3A6" w14:textId="5F402EB7" w:rsidR="00F655ED" w:rsidRPr="007E265D" w:rsidRDefault="00F655ED"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574FAB31" w:rsidR="00F655ED" w:rsidRPr="00C5461A" w:rsidRDefault="00F655ED"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Photo Courtesy of</w:t>
    </w:r>
    <w:r>
      <w:rPr>
        <w:rFonts w:ascii="Arial" w:hAnsi="Arial" w:cs="Arial"/>
        <w:color w:val="005288"/>
        <w:sz w:val="20"/>
        <w:szCs w:val="20"/>
      </w:rPr>
      <w:t xml:space="preserve"> 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03C93F9D" w:rsidR="00F655ED" w:rsidRDefault="00F655ED" w:rsidP="00877017">
    <w:pPr>
      <w:pStyle w:val="Header"/>
      <w:pBdr>
        <w:top w:val="single" w:sz="4" w:space="1" w:color="005288"/>
      </w:pBdr>
      <w:rPr>
        <w:rStyle w:val="PageNumber"/>
        <w:color w:val="005288"/>
      </w:rPr>
    </w:pPr>
    <w:r w:rsidRPr="003D65DC">
      <w:rPr>
        <w:rStyle w:val="PageNumber"/>
        <w:color w:val="005288"/>
        <w:highlight w:val="yellow"/>
      </w:rPr>
      <w:t>[</w:t>
    </w:r>
    <w:r w:rsidR="0077661A">
      <w:rPr>
        <w:rStyle w:val="PageNumber"/>
        <w:color w:val="005288"/>
        <w:highlight w:val="yellow"/>
      </w:rPr>
      <w:t xml:space="preserve">Insert </w:t>
    </w:r>
    <w:r w:rsidRPr="003D65DC">
      <w:rPr>
        <w:rStyle w:val="PageNumber"/>
        <w:color w:val="005288"/>
        <w:highlight w:val="yellow"/>
      </w:rPr>
      <w:t>Sponsor Organization]</w:t>
    </w:r>
    <w:r w:rsidRPr="007E265D">
      <w:rPr>
        <w:rStyle w:val="PageNumber"/>
        <w:color w:val="005288"/>
      </w:rPr>
      <w:t xml:space="preserve"> </w:t>
    </w:r>
  </w:p>
  <w:p w14:paraId="5CD3E849" w14:textId="48B0A5D9" w:rsidR="00F655ED" w:rsidRPr="00AC041E" w:rsidRDefault="00F655ED" w:rsidP="00877017">
    <w:pPr>
      <w:pStyle w:val="Header"/>
      <w:pBdr>
        <w:top w:val="single" w:sz="4" w:space="1" w:color="005288"/>
      </w:pBdr>
      <w:rPr>
        <w:b w:val="0"/>
        <w:bCs/>
        <w:smallCaps/>
        <w:color w:val="005288"/>
        <w:sz w:val="18"/>
        <w:szCs w:val="18"/>
      </w:rPr>
    </w:pPr>
    <w:r w:rsidRPr="007E265D">
      <w:rPr>
        <w:rStyle w:val="PageNumber"/>
        <w:color w:val="005288"/>
      </w:rPr>
      <w:tab/>
    </w:r>
    <w:bookmarkStart w:id="0" w:name="_Hlk63158725"/>
    <w:r w:rsidRPr="00AC041E">
      <w:rPr>
        <w:rStyle w:val="PageNumber"/>
        <w:b w:val="0"/>
        <w:bCs/>
        <w:smallCaps/>
        <w:color w:val="005288"/>
        <w:highlight w:val="yellow"/>
      </w:rPr>
      <w:t>[Insert Caveat]</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2387234E" w:rsidR="00F655ED" w:rsidRPr="007E265D" w:rsidRDefault="00F655ED" w:rsidP="00845079">
    <w:pPr>
      <w:pStyle w:val="Header"/>
      <w:pBdr>
        <w:top w:val="single" w:sz="4" w:space="1" w:color="005288"/>
      </w:pBdr>
      <w:rPr>
        <w:rStyle w:val="PageNumber"/>
        <w:color w:val="005288"/>
      </w:rPr>
    </w:pPr>
    <w:r w:rsidRPr="003D65DC">
      <w:rPr>
        <w:rStyle w:val="PageNumber"/>
        <w:color w:val="005288"/>
        <w:highlight w:val="yellow"/>
      </w:rPr>
      <w:t>[</w:t>
    </w:r>
    <w:r w:rsidR="008A5AE4">
      <w:rPr>
        <w:rStyle w:val="PageNumber"/>
        <w:color w:val="005288"/>
        <w:highlight w:val="yellow"/>
      </w:rPr>
      <w:t xml:space="preserve">Insert </w:t>
    </w: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F655ED" w:rsidRPr="007E265D" w:rsidRDefault="00F655ED"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2FF4A6C5" w:rsidR="00F655ED" w:rsidRPr="007E265D" w:rsidRDefault="00F655ED" w:rsidP="00385F85">
    <w:pPr>
      <w:pStyle w:val="Header"/>
      <w:pBdr>
        <w:top w:val="single" w:sz="4" w:space="1" w:color="005288"/>
      </w:pBdr>
      <w:rPr>
        <w:rStyle w:val="PageNumber"/>
        <w:color w:val="005288"/>
      </w:rPr>
    </w:pPr>
    <w:r w:rsidRPr="00385F85">
      <w:rPr>
        <w:rStyle w:val="PageNumber"/>
        <w:color w:val="005288"/>
        <w:highlight w:val="yellow"/>
      </w:rPr>
      <w:t>[</w:t>
    </w:r>
    <w:r w:rsidR="00BE29A9">
      <w:rPr>
        <w:rStyle w:val="PageNumber"/>
        <w:color w:val="005288"/>
        <w:highlight w:val="yellow"/>
      </w:rPr>
      <w:t xml:space="preserve">Insert </w:t>
    </w: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F655ED" w:rsidRPr="007E265D" w:rsidRDefault="00F655ED"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7830C2E7" w:rsidR="00F655ED" w:rsidRPr="007E265D" w:rsidRDefault="00F655ED" w:rsidP="00CF607C">
    <w:pPr>
      <w:pStyle w:val="Header"/>
      <w:pBdr>
        <w:top w:val="single" w:sz="4" w:space="1" w:color="005288"/>
      </w:pBdr>
      <w:jc w:val="right"/>
      <w:rPr>
        <w:rStyle w:val="PageNumber"/>
        <w:color w:val="005288"/>
      </w:rPr>
    </w:pPr>
    <w:r w:rsidRPr="00DE1516">
      <w:rPr>
        <w:color w:val="005288"/>
        <w:highlight w:val="yellow"/>
      </w:rPr>
      <w:t>[</w:t>
    </w:r>
    <w:r w:rsidR="00BE29A9">
      <w:rPr>
        <w:color w:val="005288"/>
        <w:highlight w:val="yellow"/>
      </w:rPr>
      <w:t xml:space="preserve">Insert </w:t>
    </w: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F655ED" w:rsidRPr="007E265D" w:rsidRDefault="00F655ED"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AF2F1" w14:textId="05F99FBD" w:rsidR="00F655ED" w:rsidRPr="00DE1516" w:rsidRDefault="00F655ED" w:rsidP="00DE1516">
    <w:pPr>
      <w:pStyle w:val="Header"/>
      <w:pBdr>
        <w:top w:val="single" w:sz="8" w:space="1" w:color="000080"/>
      </w:pBdr>
      <w:rPr>
        <w:rStyle w:val="PageNumber"/>
        <w:color w:val="005288"/>
      </w:rPr>
    </w:pPr>
    <w:r w:rsidRPr="00887398">
      <w:rPr>
        <w:rStyle w:val="PageNumber"/>
        <w:color w:val="005288"/>
        <w:highlight w:val="yellow"/>
      </w:rPr>
      <w:t>[</w:t>
    </w:r>
    <w:r w:rsidR="009F6AD8">
      <w:rPr>
        <w:rStyle w:val="PageNumber"/>
        <w:color w:val="005288"/>
        <w:highlight w:val="yellow"/>
      </w:rPr>
      <w:t xml:space="preserve">Insert </w:t>
    </w: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One: Threat</w:t>
    </w:r>
  </w:p>
  <w:p w14:paraId="4F46F911" w14:textId="310FBA40" w:rsidR="00F655ED" w:rsidRPr="001A1314" w:rsidRDefault="00F655ED"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223523C2" w:rsidR="00F655ED" w:rsidRPr="00EA0318" w:rsidRDefault="00F655ED" w:rsidP="00EA0318">
    <w:pPr>
      <w:pStyle w:val="Header"/>
      <w:pBdr>
        <w:top w:val="single" w:sz="8" w:space="1" w:color="000080"/>
      </w:pBdr>
      <w:rPr>
        <w:rStyle w:val="PageNumber"/>
        <w:color w:val="005288"/>
      </w:rPr>
    </w:pPr>
    <w:r w:rsidRPr="00EA0318">
      <w:rPr>
        <w:rStyle w:val="PageNumber"/>
        <w:color w:val="005288"/>
        <w:highlight w:val="yellow"/>
      </w:rPr>
      <w:t>[</w:t>
    </w:r>
    <w:r w:rsidR="008B4830">
      <w:rPr>
        <w:rStyle w:val="PageNumber"/>
        <w:color w:val="005288"/>
        <w:highlight w:val="yellow"/>
      </w:rPr>
      <w:t xml:space="preserve">Insert </w:t>
    </w: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 xml:space="preserve">Module Two: Incident and Incident </w:t>
    </w:r>
    <w:r w:rsidR="00292D17">
      <w:rPr>
        <w:color w:val="005288"/>
      </w:rPr>
      <w:t>Aftermath</w:t>
    </w:r>
  </w:p>
  <w:p w14:paraId="0AB06E2C" w14:textId="2108DB9D" w:rsidR="00F655ED" w:rsidRPr="001A1314" w:rsidRDefault="00F655ED"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2247DF82" w:rsidR="00F655ED" w:rsidRDefault="00F655ED" w:rsidP="00A4177E">
    <w:pPr>
      <w:pStyle w:val="Header"/>
      <w:pBdr>
        <w:top w:val="single" w:sz="4" w:space="1" w:color="005288"/>
      </w:pBdr>
      <w:jc w:val="right"/>
      <w:rPr>
        <w:rStyle w:val="PageNumber"/>
        <w:color w:val="005288"/>
      </w:rPr>
    </w:pPr>
    <w:r w:rsidRPr="00C359BF">
      <w:rPr>
        <w:color w:val="005288"/>
        <w:highlight w:val="yellow"/>
      </w:rPr>
      <w:t>[</w:t>
    </w:r>
    <w:r w:rsidR="008B4830">
      <w:rPr>
        <w:color w:val="005288"/>
        <w:highlight w:val="yellow"/>
      </w:rPr>
      <w:t xml:space="preserve">Insert </w:t>
    </w:r>
    <w:r w:rsidRPr="00C359BF">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7C64B102" w14:textId="56B1601C" w:rsidR="00F655ED" w:rsidRPr="007E265D" w:rsidRDefault="00F655ED"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0CC28" w14:textId="77777777" w:rsidR="00E51908" w:rsidRDefault="00E51908" w:rsidP="00E1502C">
      <w:pPr>
        <w:spacing w:after="0" w:line="240" w:lineRule="auto"/>
      </w:pPr>
      <w:r>
        <w:separator/>
      </w:r>
    </w:p>
  </w:footnote>
  <w:footnote w:type="continuationSeparator" w:id="0">
    <w:p w14:paraId="750004F3" w14:textId="77777777" w:rsidR="00E51908" w:rsidRDefault="00E51908" w:rsidP="00E15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F655ED" w:rsidRDefault="00F655ED" w:rsidP="00F554E0">
    <w:pPr>
      <w:pStyle w:val="Header"/>
    </w:pPr>
    <w:r>
      <w:rPr>
        <w:noProof/>
      </w:rPr>
      <w:drawing>
        <wp:anchor distT="0" distB="0" distL="114300" distR="114300" simplePos="0" relativeHeight="251659264" behindDoc="0" locked="0" layoutInCell="1" allowOverlap="1" wp14:anchorId="14F5AA18" wp14:editId="5F18A4FE">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F655ED" w:rsidRDefault="00F655ED"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F655ED" w:rsidRDefault="00F655ED">
    <w:pPr>
      <w:pStyle w:val="Header"/>
    </w:pPr>
    <w:r>
      <w:rPr>
        <w:noProof/>
      </w:rPr>
      <w:drawing>
        <wp:anchor distT="0" distB="0" distL="114300" distR="114300" simplePos="0" relativeHeight="251662336" behindDoc="0" locked="0" layoutInCell="1" allowOverlap="1" wp14:anchorId="157BB11B" wp14:editId="42D26475">
          <wp:simplePos x="0" y="0"/>
          <wp:positionH relativeFrom="column">
            <wp:posOffset>23751</wp:posOffset>
          </wp:positionH>
          <wp:positionV relativeFrom="paragraph">
            <wp:posOffset>23599</wp:posOffset>
          </wp:positionV>
          <wp:extent cx="576072" cy="533624"/>
          <wp:effectExtent l="0" t="0" r="0" b="0"/>
          <wp:wrapNone/>
          <wp:docPr id="7" name="Picture 7"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6A8B2177" w:rsidR="00F655ED" w:rsidRDefault="00F655ED" w:rsidP="00B97618">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474BA9E7">
          <wp:simplePos x="0" y="0"/>
          <wp:positionH relativeFrom="column">
            <wp:posOffset>-11875</wp:posOffset>
          </wp:positionH>
          <wp:positionV relativeFrom="paragraph">
            <wp:posOffset>-127727</wp:posOffset>
          </wp:positionV>
          <wp:extent cx="572770" cy="530565"/>
          <wp:effectExtent l="0" t="0" r="0" b="3175"/>
          <wp:wrapNone/>
          <wp:docPr id="5" name="Picture 5"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770" cy="530565"/>
                  </a:xfrm>
                  <a:prstGeom prst="rect">
                    <a:avLst/>
                  </a:prstGeom>
                  <a:noFill/>
                </pic:spPr>
              </pic:pic>
            </a:graphicData>
          </a:graphic>
          <wp14:sizeRelV relativeFrom="margin">
            <wp14:pctHeight>0</wp14:pctHeight>
          </wp14:sizeRelV>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0CBFD72A" w14:textId="3ACD4A57" w:rsidR="00F655ED" w:rsidRPr="00F5338D" w:rsidRDefault="00F655ED" w:rsidP="001D6776">
    <w:pPr>
      <w:pStyle w:val="Header"/>
      <w:jc w:val="right"/>
      <w:rPr>
        <w:color w:val="005288"/>
      </w:rPr>
    </w:pPr>
    <w:r>
      <w:rPr>
        <w:color w:val="005288"/>
      </w:rPr>
      <w:t>Chemical Sector Cyber Tabletop Exercise</w:t>
    </w:r>
  </w:p>
  <w:p w14:paraId="435E9265" w14:textId="77777777" w:rsidR="00F655ED" w:rsidRPr="00830538" w:rsidRDefault="00F655ED" w:rsidP="001D6776">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p w14:paraId="699E86F3" w14:textId="77777777" w:rsidR="00F655ED" w:rsidRDefault="00F655ED" w:rsidP="00F55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637F1C75" w:rsidR="00F655ED" w:rsidRDefault="00F655ED" w:rsidP="00171D0D">
    <w:pPr>
      <w:pStyle w:val="Header"/>
      <w:jc w:val="right"/>
      <w:rPr>
        <w:color w:val="005288"/>
      </w:rPr>
    </w:pPr>
    <w:r>
      <w:rPr>
        <w:noProof/>
      </w:rPr>
      <w:drawing>
        <wp:anchor distT="0" distB="0" distL="114300" distR="114300" simplePos="0" relativeHeight="251658240" behindDoc="0" locked="0" layoutInCell="1" allowOverlap="1" wp14:anchorId="34588BAC" wp14:editId="5965C7AA">
          <wp:simplePos x="0" y="0"/>
          <wp:positionH relativeFrom="margin">
            <wp:posOffset>59377</wp:posOffset>
          </wp:positionH>
          <wp:positionV relativeFrom="paragraph">
            <wp:posOffset>-130780</wp:posOffset>
          </wp:positionV>
          <wp:extent cx="576072" cy="533624"/>
          <wp:effectExtent l="0" t="0" r="0" b="0"/>
          <wp:wrapNone/>
          <wp:docPr id="6" name="Picture 6" descr="Placeholder image that reads &quot;Your logo her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72" cy="533624"/>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1387147C" w14:textId="0011B8C1" w:rsidR="00F655ED" w:rsidRPr="00F5338D" w:rsidRDefault="00F655ED" w:rsidP="004E076D">
    <w:pPr>
      <w:pStyle w:val="Header"/>
      <w:jc w:val="right"/>
      <w:rPr>
        <w:color w:val="005288"/>
      </w:rPr>
    </w:pPr>
    <w:r>
      <w:rPr>
        <w:color w:val="005288"/>
      </w:rPr>
      <w:t>Chemical Sector Cyber Tabletop Exercise</w:t>
    </w:r>
  </w:p>
  <w:p w14:paraId="69277A38" w14:textId="77777777" w:rsidR="00F655ED" w:rsidRPr="00830538" w:rsidRDefault="00F655ED"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0C1A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843B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6C3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4080D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A8D8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BA41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4822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lvlText w:val=""/>
      <w:lvlJc w:val="left"/>
      <w:pPr>
        <w:ind w:left="1080" w:hanging="360"/>
      </w:pPr>
      <w:rPr>
        <w:rFonts w:ascii="Symbol" w:hAnsi="Symbol" w:hint="default"/>
        <w:color w:val="auto"/>
      </w:rPr>
    </w:lvl>
  </w:abstractNum>
  <w:abstractNum w:abstractNumId="10" w15:restartNumberingAfterBreak="0">
    <w:nsid w:val="038779B6"/>
    <w:multiLevelType w:val="hybridMultilevel"/>
    <w:tmpl w:val="2E9E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246B3C"/>
    <w:multiLevelType w:val="hybridMultilevel"/>
    <w:tmpl w:val="AD52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F009D5"/>
    <w:multiLevelType w:val="hybridMultilevel"/>
    <w:tmpl w:val="BC14E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F230FD"/>
    <w:multiLevelType w:val="hybridMultilevel"/>
    <w:tmpl w:val="289EA8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552DE"/>
    <w:multiLevelType w:val="hybridMultilevel"/>
    <w:tmpl w:val="C5C25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85993"/>
    <w:multiLevelType w:val="hybridMultilevel"/>
    <w:tmpl w:val="5BA08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93050"/>
    <w:multiLevelType w:val="hybridMultilevel"/>
    <w:tmpl w:val="48E29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213579"/>
    <w:multiLevelType w:val="hybridMultilevel"/>
    <w:tmpl w:val="5A2E2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9"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EFE4747"/>
    <w:multiLevelType w:val="hybridMultilevel"/>
    <w:tmpl w:val="78945078"/>
    <w:lvl w:ilvl="0" w:tplc="A07ADE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4"/>
  </w:num>
  <w:num w:numId="27">
    <w:abstractNumId w:val="22"/>
  </w:num>
  <w:num w:numId="28">
    <w:abstractNumId w:val="18"/>
  </w:num>
  <w:num w:numId="29">
    <w:abstractNumId w:val="29"/>
  </w:num>
  <w:num w:numId="30">
    <w:abstractNumId w:val="12"/>
  </w:num>
  <w:num w:numId="31">
    <w:abstractNumId w:val="24"/>
  </w:num>
  <w:num w:numId="32">
    <w:abstractNumId w:val="26"/>
  </w:num>
  <w:num w:numId="33">
    <w:abstractNumId w:val="31"/>
  </w:num>
  <w:num w:numId="34">
    <w:abstractNumId w:val="25"/>
  </w:num>
  <w:num w:numId="35">
    <w:abstractNumId w:val="27"/>
  </w:num>
  <w:num w:numId="36">
    <w:abstractNumId w:val="11"/>
  </w:num>
  <w:num w:numId="37">
    <w:abstractNumId w:val="13"/>
  </w:num>
  <w:num w:numId="38">
    <w:abstractNumId w:val="19"/>
  </w:num>
  <w:num w:numId="39">
    <w:abstractNumId w:val="23"/>
  </w:num>
  <w:num w:numId="40">
    <w:abstractNumId w:val="20"/>
  </w:num>
  <w:num w:numId="41">
    <w:abstractNumId w:val="15"/>
  </w:num>
  <w:num w:numId="42">
    <w:abstractNumId w:val="24"/>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21"/>
  </w:num>
  <w:num w:numId="44">
    <w:abstractNumId w:val="30"/>
  </w:num>
  <w:num w:numId="45">
    <w:abstractNumId w:val="17"/>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12EF3"/>
    <w:rsid w:val="000165AD"/>
    <w:rsid w:val="000213E9"/>
    <w:rsid w:val="0002167C"/>
    <w:rsid w:val="000252B3"/>
    <w:rsid w:val="00026FBD"/>
    <w:rsid w:val="00030B66"/>
    <w:rsid w:val="00032D07"/>
    <w:rsid w:val="00034AAD"/>
    <w:rsid w:val="00037252"/>
    <w:rsid w:val="00041CDA"/>
    <w:rsid w:val="000500E4"/>
    <w:rsid w:val="00060852"/>
    <w:rsid w:val="0006738C"/>
    <w:rsid w:val="00067B8E"/>
    <w:rsid w:val="00073527"/>
    <w:rsid w:val="00081CB5"/>
    <w:rsid w:val="000832C3"/>
    <w:rsid w:val="000873F5"/>
    <w:rsid w:val="00093A30"/>
    <w:rsid w:val="00093A93"/>
    <w:rsid w:val="00095AFD"/>
    <w:rsid w:val="00095CF1"/>
    <w:rsid w:val="00096E49"/>
    <w:rsid w:val="00097680"/>
    <w:rsid w:val="000A48D2"/>
    <w:rsid w:val="000B0024"/>
    <w:rsid w:val="000B289F"/>
    <w:rsid w:val="000B64B9"/>
    <w:rsid w:val="000D1B71"/>
    <w:rsid w:val="000E341B"/>
    <w:rsid w:val="000E5295"/>
    <w:rsid w:val="000F0A6F"/>
    <w:rsid w:val="000F1593"/>
    <w:rsid w:val="000F2CE7"/>
    <w:rsid w:val="000F4722"/>
    <w:rsid w:val="000F5658"/>
    <w:rsid w:val="000F5BBF"/>
    <w:rsid w:val="00100774"/>
    <w:rsid w:val="001129F9"/>
    <w:rsid w:val="00126D94"/>
    <w:rsid w:val="00132095"/>
    <w:rsid w:val="001353F1"/>
    <w:rsid w:val="001432B5"/>
    <w:rsid w:val="0014680E"/>
    <w:rsid w:val="00147A95"/>
    <w:rsid w:val="001516FF"/>
    <w:rsid w:val="00167355"/>
    <w:rsid w:val="0017188B"/>
    <w:rsid w:val="00171D0D"/>
    <w:rsid w:val="00176F66"/>
    <w:rsid w:val="00182C94"/>
    <w:rsid w:val="0018360C"/>
    <w:rsid w:val="00196410"/>
    <w:rsid w:val="001A096A"/>
    <w:rsid w:val="001A1314"/>
    <w:rsid w:val="001A1691"/>
    <w:rsid w:val="001A3B5D"/>
    <w:rsid w:val="001A57F6"/>
    <w:rsid w:val="001B04C3"/>
    <w:rsid w:val="001B112D"/>
    <w:rsid w:val="001B27A8"/>
    <w:rsid w:val="001B3DFF"/>
    <w:rsid w:val="001B6189"/>
    <w:rsid w:val="001B670F"/>
    <w:rsid w:val="001C11CF"/>
    <w:rsid w:val="001C5012"/>
    <w:rsid w:val="001D2018"/>
    <w:rsid w:val="001D558D"/>
    <w:rsid w:val="001D6776"/>
    <w:rsid w:val="001D699A"/>
    <w:rsid w:val="001D7F8E"/>
    <w:rsid w:val="001E1546"/>
    <w:rsid w:val="001E3AC8"/>
    <w:rsid w:val="001E3C26"/>
    <w:rsid w:val="001F08C2"/>
    <w:rsid w:val="001F26AE"/>
    <w:rsid w:val="00200766"/>
    <w:rsid w:val="00206CF0"/>
    <w:rsid w:val="00207CA2"/>
    <w:rsid w:val="00207D92"/>
    <w:rsid w:val="00215060"/>
    <w:rsid w:val="00216CB4"/>
    <w:rsid w:val="0022008F"/>
    <w:rsid w:val="00220938"/>
    <w:rsid w:val="00221D22"/>
    <w:rsid w:val="00222910"/>
    <w:rsid w:val="0022395D"/>
    <w:rsid w:val="002346BE"/>
    <w:rsid w:val="00234B78"/>
    <w:rsid w:val="0023685B"/>
    <w:rsid w:val="00241714"/>
    <w:rsid w:val="002437D1"/>
    <w:rsid w:val="002465CE"/>
    <w:rsid w:val="0025267E"/>
    <w:rsid w:val="00254408"/>
    <w:rsid w:val="002621A8"/>
    <w:rsid w:val="00263C07"/>
    <w:rsid w:val="002752F5"/>
    <w:rsid w:val="002779E7"/>
    <w:rsid w:val="00281ACE"/>
    <w:rsid w:val="002857BB"/>
    <w:rsid w:val="00286EBC"/>
    <w:rsid w:val="00290E21"/>
    <w:rsid w:val="002910C3"/>
    <w:rsid w:val="0029148E"/>
    <w:rsid w:val="0029199A"/>
    <w:rsid w:val="00292D17"/>
    <w:rsid w:val="002934CA"/>
    <w:rsid w:val="00293CC3"/>
    <w:rsid w:val="0029492B"/>
    <w:rsid w:val="002A18E3"/>
    <w:rsid w:val="002A24ED"/>
    <w:rsid w:val="002A28B6"/>
    <w:rsid w:val="002A42FC"/>
    <w:rsid w:val="002B4459"/>
    <w:rsid w:val="002C07E7"/>
    <w:rsid w:val="002C50D7"/>
    <w:rsid w:val="002C676D"/>
    <w:rsid w:val="002D2F31"/>
    <w:rsid w:val="002D5808"/>
    <w:rsid w:val="002D6990"/>
    <w:rsid w:val="002D7A0C"/>
    <w:rsid w:val="002E20A2"/>
    <w:rsid w:val="002E740A"/>
    <w:rsid w:val="002F121A"/>
    <w:rsid w:val="002F2115"/>
    <w:rsid w:val="002F77B6"/>
    <w:rsid w:val="00300827"/>
    <w:rsid w:val="00302BC0"/>
    <w:rsid w:val="003031C8"/>
    <w:rsid w:val="003035EC"/>
    <w:rsid w:val="003048B8"/>
    <w:rsid w:val="00306E02"/>
    <w:rsid w:val="00307824"/>
    <w:rsid w:val="003110E8"/>
    <w:rsid w:val="0032134D"/>
    <w:rsid w:val="00326A42"/>
    <w:rsid w:val="00326F4C"/>
    <w:rsid w:val="00327F15"/>
    <w:rsid w:val="00327FF5"/>
    <w:rsid w:val="0033028F"/>
    <w:rsid w:val="00335C74"/>
    <w:rsid w:val="003407DF"/>
    <w:rsid w:val="00342EC9"/>
    <w:rsid w:val="00347A58"/>
    <w:rsid w:val="00360EA0"/>
    <w:rsid w:val="00361835"/>
    <w:rsid w:val="00363440"/>
    <w:rsid w:val="003642FF"/>
    <w:rsid w:val="003655D5"/>
    <w:rsid w:val="00365732"/>
    <w:rsid w:val="003706DB"/>
    <w:rsid w:val="00372951"/>
    <w:rsid w:val="00374CE0"/>
    <w:rsid w:val="003751B5"/>
    <w:rsid w:val="00385F85"/>
    <w:rsid w:val="00387199"/>
    <w:rsid w:val="003910D0"/>
    <w:rsid w:val="003916E4"/>
    <w:rsid w:val="003952B0"/>
    <w:rsid w:val="003B1934"/>
    <w:rsid w:val="003B1B66"/>
    <w:rsid w:val="003B45B2"/>
    <w:rsid w:val="003C01B0"/>
    <w:rsid w:val="003C3037"/>
    <w:rsid w:val="003D525A"/>
    <w:rsid w:val="003D65DC"/>
    <w:rsid w:val="003E2AFB"/>
    <w:rsid w:val="003E3258"/>
    <w:rsid w:val="003E486B"/>
    <w:rsid w:val="003F2206"/>
    <w:rsid w:val="003F56B8"/>
    <w:rsid w:val="004000C1"/>
    <w:rsid w:val="004005D8"/>
    <w:rsid w:val="0040144F"/>
    <w:rsid w:val="004046C1"/>
    <w:rsid w:val="004069A6"/>
    <w:rsid w:val="00407CD5"/>
    <w:rsid w:val="004132BB"/>
    <w:rsid w:val="004147D1"/>
    <w:rsid w:val="004201AC"/>
    <w:rsid w:val="00426DB3"/>
    <w:rsid w:val="004273B3"/>
    <w:rsid w:val="004300C7"/>
    <w:rsid w:val="00437DC4"/>
    <w:rsid w:val="00440574"/>
    <w:rsid w:val="00441815"/>
    <w:rsid w:val="00441A63"/>
    <w:rsid w:val="004437FF"/>
    <w:rsid w:val="0044492E"/>
    <w:rsid w:val="004478D7"/>
    <w:rsid w:val="00462959"/>
    <w:rsid w:val="00467EA0"/>
    <w:rsid w:val="00474C6C"/>
    <w:rsid w:val="004753E0"/>
    <w:rsid w:val="004801BC"/>
    <w:rsid w:val="00481601"/>
    <w:rsid w:val="004826EE"/>
    <w:rsid w:val="00484306"/>
    <w:rsid w:val="00485FD2"/>
    <w:rsid w:val="00487A3F"/>
    <w:rsid w:val="00493C57"/>
    <w:rsid w:val="0049410F"/>
    <w:rsid w:val="00495638"/>
    <w:rsid w:val="004A28FF"/>
    <w:rsid w:val="004B1A2C"/>
    <w:rsid w:val="004B6CDA"/>
    <w:rsid w:val="004C5F64"/>
    <w:rsid w:val="004C73CD"/>
    <w:rsid w:val="004D22FA"/>
    <w:rsid w:val="004D61A7"/>
    <w:rsid w:val="004D7FED"/>
    <w:rsid w:val="004E076D"/>
    <w:rsid w:val="004E219C"/>
    <w:rsid w:val="004E3074"/>
    <w:rsid w:val="004E45AF"/>
    <w:rsid w:val="004F510A"/>
    <w:rsid w:val="004F59F1"/>
    <w:rsid w:val="0050220C"/>
    <w:rsid w:val="00511A97"/>
    <w:rsid w:val="00511CB9"/>
    <w:rsid w:val="005177B0"/>
    <w:rsid w:val="00517C1B"/>
    <w:rsid w:val="0052635C"/>
    <w:rsid w:val="0052727D"/>
    <w:rsid w:val="00531E07"/>
    <w:rsid w:val="00532994"/>
    <w:rsid w:val="0053606D"/>
    <w:rsid w:val="0054532E"/>
    <w:rsid w:val="005456F3"/>
    <w:rsid w:val="00546232"/>
    <w:rsid w:val="00554FD5"/>
    <w:rsid w:val="00557098"/>
    <w:rsid w:val="00560DB0"/>
    <w:rsid w:val="0056127A"/>
    <w:rsid w:val="00562957"/>
    <w:rsid w:val="00565069"/>
    <w:rsid w:val="00566D34"/>
    <w:rsid w:val="00581D4D"/>
    <w:rsid w:val="005820A4"/>
    <w:rsid w:val="00583FD1"/>
    <w:rsid w:val="00594D8B"/>
    <w:rsid w:val="005A1593"/>
    <w:rsid w:val="005A6674"/>
    <w:rsid w:val="005A6CB3"/>
    <w:rsid w:val="005B25DA"/>
    <w:rsid w:val="005B3FDC"/>
    <w:rsid w:val="005B55A2"/>
    <w:rsid w:val="005B5BC5"/>
    <w:rsid w:val="005B6B3A"/>
    <w:rsid w:val="005B7BA7"/>
    <w:rsid w:val="005C02FD"/>
    <w:rsid w:val="005C13ED"/>
    <w:rsid w:val="005C28DA"/>
    <w:rsid w:val="005C350E"/>
    <w:rsid w:val="005D2C4C"/>
    <w:rsid w:val="005D6E45"/>
    <w:rsid w:val="005E22F3"/>
    <w:rsid w:val="005E24C4"/>
    <w:rsid w:val="005E5D47"/>
    <w:rsid w:val="005E6DA3"/>
    <w:rsid w:val="005F00FD"/>
    <w:rsid w:val="005F131A"/>
    <w:rsid w:val="005F3A9C"/>
    <w:rsid w:val="005F7E52"/>
    <w:rsid w:val="0060000A"/>
    <w:rsid w:val="006039B3"/>
    <w:rsid w:val="00607CD9"/>
    <w:rsid w:val="00611976"/>
    <w:rsid w:val="00613378"/>
    <w:rsid w:val="006177F8"/>
    <w:rsid w:val="006224F9"/>
    <w:rsid w:val="006236C1"/>
    <w:rsid w:val="0062479E"/>
    <w:rsid w:val="006260CB"/>
    <w:rsid w:val="0062656E"/>
    <w:rsid w:val="00627DAC"/>
    <w:rsid w:val="00631093"/>
    <w:rsid w:val="00633B9C"/>
    <w:rsid w:val="00641195"/>
    <w:rsid w:val="00641B10"/>
    <w:rsid w:val="00643619"/>
    <w:rsid w:val="00643D60"/>
    <w:rsid w:val="00653623"/>
    <w:rsid w:val="00653F3A"/>
    <w:rsid w:val="00654F70"/>
    <w:rsid w:val="00656825"/>
    <w:rsid w:val="00663A7C"/>
    <w:rsid w:val="00664ACE"/>
    <w:rsid w:val="00666916"/>
    <w:rsid w:val="00666AAA"/>
    <w:rsid w:val="00666EF5"/>
    <w:rsid w:val="00675AB8"/>
    <w:rsid w:val="00676527"/>
    <w:rsid w:val="00677144"/>
    <w:rsid w:val="00680FA7"/>
    <w:rsid w:val="00681874"/>
    <w:rsid w:val="006862C0"/>
    <w:rsid w:val="006874C7"/>
    <w:rsid w:val="006876E2"/>
    <w:rsid w:val="00693BFA"/>
    <w:rsid w:val="00694D2E"/>
    <w:rsid w:val="00695A21"/>
    <w:rsid w:val="00696581"/>
    <w:rsid w:val="006A5845"/>
    <w:rsid w:val="006A71BD"/>
    <w:rsid w:val="006B0648"/>
    <w:rsid w:val="006B24B5"/>
    <w:rsid w:val="006B25B4"/>
    <w:rsid w:val="006B49FE"/>
    <w:rsid w:val="006B4C67"/>
    <w:rsid w:val="006B6037"/>
    <w:rsid w:val="006B6839"/>
    <w:rsid w:val="006C292B"/>
    <w:rsid w:val="006C4E6C"/>
    <w:rsid w:val="006C673C"/>
    <w:rsid w:val="006D124F"/>
    <w:rsid w:val="006D1C95"/>
    <w:rsid w:val="006D575D"/>
    <w:rsid w:val="006E309E"/>
    <w:rsid w:val="006E3C31"/>
    <w:rsid w:val="006F04C3"/>
    <w:rsid w:val="006F06B8"/>
    <w:rsid w:val="006F0DCA"/>
    <w:rsid w:val="006F26B7"/>
    <w:rsid w:val="006F3BD9"/>
    <w:rsid w:val="006F55C1"/>
    <w:rsid w:val="006F73E9"/>
    <w:rsid w:val="006F7888"/>
    <w:rsid w:val="007007CE"/>
    <w:rsid w:val="007017C3"/>
    <w:rsid w:val="007072F7"/>
    <w:rsid w:val="00710C8D"/>
    <w:rsid w:val="00714E63"/>
    <w:rsid w:val="00725C0A"/>
    <w:rsid w:val="007265BE"/>
    <w:rsid w:val="0072760B"/>
    <w:rsid w:val="00734488"/>
    <w:rsid w:val="00744569"/>
    <w:rsid w:val="0074626F"/>
    <w:rsid w:val="00752C52"/>
    <w:rsid w:val="00754AE2"/>
    <w:rsid w:val="00761EF5"/>
    <w:rsid w:val="00762C25"/>
    <w:rsid w:val="007634D5"/>
    <w:rsid w:val="00767393"/>
    <w:rsid w:val="00767F86"/>
    <w:rsid w:val="007708CF"/>
    <w:rsid w:val="00770AB0"/>
    <w:rsid w:val="007713D1"/>
    <w:rsid w:val="007725CF"/>
    <w:rsid w:val="00773AAE"/>
    <w:rsid w:val="00775829"/>
    <w:rsid w:val="0077661A"/>
    <w:rsid w:val="007766BE"/>
    <w:rsid w:val="00776BBE"/>
    <w:rsid w:val="0077781E"/>
    <w:rsid w:val="00780B23"/>
    <w:rsid w:val="007823BA"/>
    <w:rsid w:val="007937D9"/>
    <w:rsid w:val="00794C40"/>
    <w:rsid w:val="007A3F59"/>
    <w:rsid w:val="007A5D06"/>
    <w:rsid w:val="007A7041"/>
    <w:rsid w:val="007B11EE"/>
    <w:rsid w:val="007B2B15"/>
    <w:rsid w:val="007B41E8"/>
    <w:rsid w:val="007B564C"/>
    <w:rsid w:val="007B7383"/>
    <w:rsid w:val="007C0C83"/>
    <w:rsid w:val="007C20D6"/>
    <w:rsid w:val="007C46B8"/>
    <w:rsid w:val="007C4D45"/>
    <w:rsid w:val="007C55A8"/>
    <w:rsid w:val="007C6C8B"/>
    <w:rsid w:val="007D2408"/>
    <w:rsid w:val="007D468E"/>
    <w:rsid w:val="007D58DE"/>
    <w:rsid w:val="007D7D85"/>
    <w:rsid w:val="007E3F17"/>
    <w:rsid w:val="007E64C8"/>
    <w:rsid w:val="007F2BBC"/>
    <w:rsid w:val="007F3317"/>
    <w:rsid w:val="00800B2C"/>
    <w:rsid w:val="0080249C"/>
    <w:rsid w:val="00802AD1"/>
    <w:rsid w:val="0080416A"/>
    <w:rsid w:val="00804F57"/>
    <w:rsid w:val="0080625B"/>
    <w:rsid w:val="0080650E"/>
    <w:rsid w:val="00807410"/>
    <w:rsid w:val="008108C1"/>
    <w:rsid w:val="00812CE2"/>
    <w:rsid w:val="008163F9"/>
    <w:rsid w:val="00816B7F"/>
    <w:rsid w:val="00822243"/>
    <w:rsid w:val="0082246B"/>
    <w:rsid w:val="008229E0"/>
    <w:rsid w:val="0082448A"/>
    <w:rsid w:val="00825E5E"/>
    <w:rsid w:val="00831764"/>
    <w:rsid w:val="008349C2"/>
    <w:rsid w:val="00836239"/>
    <w:rsid w:val="008400EE"/>
    <w:rsid w:val="0084028E"/>
    <w:rsid w:val="00840F5B"/>
    <w:rsid w:val="00845079"/>
    <w:rsid w:val="008530F9"/>
    <w:rsid w:val="008675D4"/>
    <w:rsid w:val="00870094"/>
    <w:rsid w:val="008718EC"/>
    <w:rsid w:val="00876CDC"/>
    <w:rsid w:val="00877017"/>
    <w:rsid w:val="008828F2"/>
    <w:rsid w:val="00883BCC"/>
    <w:rsid w:val="00887398"/>
    <w:rsid w:val="00893AD4"/>
    <w:rsid w:val="00893F8E"/>
    <w:rsid w:val="00896A40"/>
    <w:rsid w:val="00897151"/>
    <w:rsid w:val="008A188F"/>
    <w:rsid w:val="008A29ED"/>
    <w:rsid w:val="008A5AE4"/>
    <w:rsid w:val="008A6588"/>
    <w:rsid w:val="008B0794"/>
    <w:rsid w:val="008B0948"/>
    <w:rsid w:val="008B11DB"/>
    <w:rsid w:val="008B17CD"/>
    <w:rsid w:val="008B3DA0"/>
    <w:rsid w:val="008B4830"/>
    <w:rsid w:val="008B70C9"/>
    <w:rsid w:val="008C72C2"/>
    <w:rsid w:val="008C771E"/>
    <w:rsid w:val="008C7A59"/>
    <w:rsid w:val="008D4A73"/>
    <w:rsid w:val="008D6457"/>
    <w:rsid w:val="008E3DE2"/>
    <w:rsid w:val="008E6624"/>
    <w:rsid w:val="008F15F0"/>
    <w:rsid w:val="008F1A11"/>
    <w:rsid w:val="008F211C"/>
    <w:rsid w:val="008F4EDD"/>
    <w:rsid w:val="00903A66"/>
    <w:rsid w:val="009044B2"/>
    <w:rsid w:val="009060D0"/>
    <w:rsid w:val="009113DC"/>
    <w:rsid w:val="00911722"/>
    <w:rsid w:val="00911CB1"/>
    <w:rsid w:val="009120DB"/>
    <w:rsid w:val="009145C1"/>
    <w:rsid w:val="0091497F"/>
    <w:rsid w:val="00930FB7"/>
    <w:rsid w:val="0093367A"/>
    <w:rsid w:val="009360CF"/>
    <w:rsid w:val="009364F8"/>
    <w:rsid w:val="00942A57"/>
    <w:rsid w:val="00942FE5"/>
    <w:rsid w:val="0095031B"/>
    <w:rsid w:val="00953389"/>
    <w:rsid w:val="00960EA6"/>
    <w:rsid w:val="00963EB5"/>
    <w:rsid w:val="009720EA"/>
    <w:rsid w:val="009779A0"/>
    <w:rsid w:val="00980A06"/>
    <w:rsid w:val="0098335A"/>
    <w:rsid w:val="00985024"/>
    <w:rsid w:val="00986B70"/>
    <w:rsid w:val="00986FBA"/>
    <w:rsid w:val="009901C8"/>
    <w:rsid w:val="00991B6F"/>
    <w:rsid w:val="009A3948"/>
    <w:rsid w:val="009A3BE7"/>
    <w:rsid w:val="009B17EA"/>
    <w:rsid w:val="009B539C"/>
    <w:rsid w:val="009B7914"/>
    <w:rsid w:val="009C0341"/>
    <w:rsid w:val="009C2D05"/>
    <w:rsid w:val="009C37C2"/>
    <w:rsid w:val="009C5540"/>
    <w:rsid w:val="009C68F9"/>
    <w:rsid w:val="009E3042"/>
    <w:rsid w:val="009E310D"/>
    <w:rsid w:val="009E79B5"/>
    <w:rsid w:val="009E7E20"/>
    <w:rsid w:val="009F4521"/>
    <w:rsid w:val="009F554C"/>
    <w:rsid w:val="009F6AD8"/>
    <w:rsid w:val="009F6C72"/>
    <w:rsid w:val="009F7A62"/>
    <w:rsid w:val="00A01FEA"/>
    <w:rsid w:val="00A02771"/>
    <w:rsid w:val="00A027CC"/>
    <w:rsid w:val="00A0626B"/>
    <w:rsid w:val="00A11EAA"/>
    <w:rsid w:val="00A17B26"/>
    <w:rsid w:val="00A221C3"/>
    <w:rsid w:val="00A26EA1"/>
    <w:rsid w:val="00A27816"/>
    <w:rsid w:val="00A37F9C"/>
    <w:rsid w:val="00A405A8"/>
    <w:rsid w:val="00A4177E"/>
    <w:rsid w:val="00A43DF1"/>
    <w:rsid w:val="00A4623C"/>
    <w:rsid w:val="00A46D6A"/>
    <w:rsid w:val="00A524D4"/>
    <w:rsid w:val="00A54CD7"/>
    <w:rsid w:val="00A57C33"/>
    <w:rsid w:val="00A6029A"/>
    <w:rsid w:val="00A62E4D"/>
    <w:rsid w:val="00A6411B"/>
    <w:rsid w:val="00A64980"/>
    <w:rsid w:val="00A6570A"/>
    <w:rsid w:val="00A73972"/>
    <w:rsid w:val="00A80EF4"/>
    <w:rsid w:val="00A8597B"/>
    <w:rsid w:val="00A91504"/>
    <w:rsid w:val="00A91DE2"/>
    <w:rsid w:val="00A92415"/>
    <w:rsid w:val="00A97F9A"/>
    <w:rsid w:val="00AA2EC7"/>
    <w:rsid w:val="00AA5BD9"/>
    <w:rsid w:val="00AB3412"/>
    <w:rsid w:val="00AB614A"/>
    <w:rsid w:val="00AC041E"/>
    <w:rsid w:val="00AC0AAB"/>
    <w:rsid w:val="00AC3C28"/>
    <w:rsid w:val="00AC5BA1"/>
    <w:rsid w:val="00AC7F5E"/>
    <w:rsid w:val="00AD1A93"/>
    <w:rsid w:val="00AD2972"/>
    <w:rsid w:val="00AD66F6"/>
    <w:rsid w:val="00AE0339"/>
    <w:rsid w:val="00AF1C63"/>
    <w:rsid w:val="00AF52B0"/>
    <w:rsid w:val="00AF57B9"/>
    <w:rsid w:val="00B00157"/>
    <w:rsid w:val="00B15851"/>
    <w:rsid w:val="00B2132D"/>
    <w:rsid w:val="00B261D2"/>
    <w:rsid w:val="00B27655"/>
    <w:rsid w:val="00B3369D"/>
    <w:rsid w:val="00B37A56"/>
    <w:rsid w:val="00B411A6"/>
    <w:rsid w:val="00B54CF2"/>
    <w:rsid w:val="00B604A2"/>
    <w:rsid w:val="00B66CAF"/>
    <w:rsid w:val="00B715E3"/>
    <w:rsid w:val="00B725D1"/>
    <w:rsid w:val="00B72687"/>
    <w:rsid w:val="00B73957"/>
    <w:rsid w:val="00B75DF0"/>
    <w:rsid w:val="00B830B4"/>
    <w:rsid w:val="00B95121"/>
    <w:rsid w:val="00B96EC0"/>
    <w:rsid w:val="00B97618"/>
    <w:rsid w:val="00BA3167"/>
    <w:rsid w:val="00BA3AD6"/>
    <w:rsid w:val="00BB0C5C"/>
    <w:rsid w:val="00BB4072"/>
    <w:rsid w:val="00BB5261"/>
    <w:rsid w:val="00BC6EAC"/>
    <w:rsid w:val="00BC713E"/>
    <w:rsid w:val="00BD73B2"/>
    <w:rsid w:val="00BE0C92"/>
    <w:rsid w:val="00BE17AA"/>
    <w:rsid w:val="00BE29A9"/>
    <w:rsid w:val="00BE2B6D"/>
    <w:rsid w:val="00BE755F"/>
    <w:rsid w:val="00BE7D3E"/>
    <w:rsid w:val="00BF5395"/>
    <w:rsid w:val="00C0171D"/>
    <w:rsid w:val="00C0229F"/>
    <w:rsid w:val="00C047FA"/>
    <w:rsid w:val="00C20F77"/>
    <w:rsid w:val="00C211B5"/>
    <w:rsid w:val="00C3107A"/>
    <w:rsid w:val="00C337F0"/>
    <w:rsid w:val="00C359BF"/>
    <w:rsid w:val="00C3630E"/>
    <w:rsid w:val="00C3683F"/>
    <w:rsid w:val="00C4292F"/>
    <w:rsid w:val="00C43855"/>
    <w:rsid w:val="00C43910"/>
    <w:rsid w:val="00C50AAE"/>
    <w:rsid w:val="00C518EA"/>
    <w:rsid w:val="00C5370A"/>
    <w:rsid w:val="00C5461A"/>
    <w:rsid w:val="00C57F99"/>
    <w:rsid w:val="00C62F79"/>
    <w:rsid w:val="00C6623D"/>
    <w:rsid w:val="00C67402"/>
    <w:rsid w:val="00C75D90"/>
    <w:rsid w:val="00C76464"/>
    <w:rsid w:val="00C76EB5"/>
    <w:rsid w:val="00C825E4"/>
    <w:rsid w:val="00C8375D"/>
    <w:rsid w:val="00C85AD7"/>
    <w:rsid w:val="00C86A93"/>
    <w:rsid w:val="00C91678"/>
    <w:rsid w:val="00C940F7"/>
    <w:rsid w:val="00C946D4"/>
    <w:rsid w:val="00CA2452"/>
    <w:rsid w:val="00CA6BA0"/>
    <w:rsid w:val="00CA7186"/>
    <w:rsid w:val="00CB1FBC"/>
    <w:rsid w:val="00CC331B"/>
    <w:rsid w:val="00CD5914"/>
    <w:rsid w:val="00CE231A"/>
    <w:rsid w:val="00CE6E18"/>
    <w:rsid w:val="00CF19C7"/>
    <w:rsid w:val="00CF607C"/>
    <w:rsid w:val="00D0071B"/>
    <w:rsid w:val="00D01456"/>
    <w:rsid w:val="00D05CA7"/>
    <w:rsid w:val="00D10758"/>
    <w:rsid w:val="00D12949"/>
    <w:rsid w:val="00D143FE"/>
    <w:rsid w:val="00D14FF5"/>
    <w:rsid w:val="00D30BF4"/>
    <w:rsid w:val="00D318B1"/>
    <w:rsid w:val="00D332CC"/>
    <w:rsid w:val="00D34300"/>
    <w:rsid w:val="00D356F3"/>
    <w:rsid w:val="00D4122C"/>
    <w:rsid w:val="00D43434"/>
    <w:rsid w:val="00D509CC"/>
    <w:rsid w:val="00D51C51"/>
    <w:rsid w:val="00D538B0"/>
    <w:rsid w:val="00D54591"/>
    <w:rsid w:val="00D55D63"/>
    <w:rsid w:val="00D63FAC"/>
    <w:rsid w:val="00D66424"/>
    <w:rsid w:val="00D77866"/>
    <w:rsid w:val="00D81440"/>
    <w:rsid w:val="00D87DF9"/>
    <w:rsid w:val="00D90231"/>
    <w:rsid w:val="00D905EF"/>
    <w:rsid w:val="00D917B3"/>
    <w:rsid w:val="00D951B5"/>
    <w:rsid w:val="00DA09B2"/>
    <w:rsid w:val="00DA1F24"/>
    <w:rsid w:val="00DA213E"/>
    <w:rsid w:val="00DA41AE"/>
    <w:rsid w:val="00DA498F"/>
    <w:rsid w:val="00DA6602"/>
    <w:rsid w:val="00DB16CC"/>
    <w:rsid w:val="00DC2916"/>
    <w:rsid w:val="00DC4E3B"/>
    <w:rsid w:val="00DC4F45"/>
    <w:rsid w:val="00DC574B"/>
    <w:rsid w:val="00DD0765"/>
    <w:rsid w:val="00DE0B82"/>
    <w:rsid w:val="00DE1516"/>
    <w:rsid w:val="00DE3855"/>
    <w:rsid w:val="00DE3F64"/>
    <w:rsid w:val="00DF5E96"/>
    <w:rsid w:val="00E00645"/>
    <w:rsid w:val="00E06A7D"/>
    <w:rsid w:val="00E12128"/>
    <w:rsid w:val="00E13BD0"/>
    <w:rsid w:val="00E1502C"/>
    <w:rsid w:val="00E1578A"/>
    <w:rsid w:val="00E2034A"/>
    <w:rsid w:val="00E266E6"/>
    <w:rsid w:val="00E30790"/>
    <w:rsid w:val="00E33548"/>
    <w:rsid w:val="00E37182"/>
    <w:rsid w:val="00E37C81"/>
    <w:rsid w:val="00E413D8"/>
    <w:rsid w:val="00E51908"/>
    <w:rsid w:val="00E532D6"/>
    <w:rsid w:val="00E53563"/>
    <w:rsid w:val="00E54343"/>
    <w:rsid w:val="00E549FE"/>
    <w:rsid w:val="00E55A8D"/>
    <w:rsid w:val="00E663AB"/>
    <w:rsid w:val="00E73A28"/>
    <w:rsid w:val="00E8112D"/>
    <w:rsid w:val="00E82B03"/>
    <w:rsid w:val="00E84A88"/>
    <w:rsid w:val="00E932D1"/>
    <w:rsid w:val="00E948CD"/>
    <w:rsid w:val="00EA0318"/>
    <w:rsid w:val="00EB06F1"/>
    <w:rsid w:val="00EB275D"/>
    <w:rsid w:val="00EB3575"/>
    <w:rsid w:val="00EB480E"/>
    <w:rsid w:val="00EB7A84"/>
    <w:rsid w:val="00EC5F01"/>
    <w:rsid w:val="00ED18C0"/>
    <w:rsid w:val="00ED754C"/>
    <w:rsid w:val="00ED79DA"/>
    <w:rsid w:val="00EF10B9"/>
    <w:rsid w:val="00F05B1A"/>
    <w:rsid w:val="00F107ED"/>
    <w:rsid w:val="00F131CC"/>
    <w:rsid w:val="00F13ACA"/>
    <w:rsid w:val="00F140EF"/>
    <w:rsid w:val="00F15431"/>
    <w:rsid w:val="00F2070F"/>
    <w:rsid w:val="00F20C25"/>
    <w:rsid w:val="00F20F19"/>
    <w:rsid w:val="00F23F2F"/>
    <w:rsid w:val="00F24F24"/>
    <w:rsid w:val="00F25757"/>
    <w:rsid w:val="00F26539"/>
    <w:rsid w:val="00F27F29"/>
    <w:rsid w:val="00F31B34"/>
    <w:rsid w:val="00F36D0F"/>
    <w:rsid w:val="00F42A44"/>
    <w:rsid w:val="00F430A5"/>
    <w:rsid w:val="00F45A0E"/>
    <w:rsid w:val="00F529AC"/>
    <w:rsid w:val="00F52CE7"/>
    <w:rsid w:val="00F53F5A"/>
    <w:rsid w:val="00F54F8C"/>
    <w:rsid w:val="00F554E0"/>
    <w:rsid w:val="00F57574"/>
    <w:rsid w:val="00F57EF7"/>
    <w:rsid w:val="00F63525"/>
    <w:rsid w:val="00F63EAF"/>
    <w:rsid w:val="00F64850"/>
    <w:rsid w:val="00F65557"/>
    <w:rsid w:val="00F655ED"/>
    <w:rsid w:val="00F678DA"/>
    <w:rsid w:val="00F70192"/>
    <w:rsid w:val="00F724DF"/>
    <w:rsid w:val="00F731E3"/>
    <w:rsid w:val="00F7763D"/>
    <w:rsid w:val="00F80BF6"/>
    <w:rsid w:val="00F9282E"/>
    <w:rsid w:val="00F93F29"/>
    <w:rsid w:val="00F95931"/>
    <w:rsid w:val="00F97B33"/>
    <w:rsid w:val="00FA1062"/>
    <w:rsid w:val="00FA1EDC"/>
    <w:rsid w:val="00FA5833"/>
    <w:rsid w:val="00FA62E4"/>
    <w:rsid w:val="00FB1227"/>
    <w:rsid w:val="00FB12FD"/>
    <w:rsid w:val="00FB6F92"/>
    <w:rsid w:val="00FC3084"/>
    <w:rsid w:val="00FC61EB"/>
    <w:rsid w:val="00FC754E"/>
    <w:rsid w:val="00FD4193"/>
    <w:rsid w:val="00FE03E9"/>
    <w:rsid w:val="00FE1753"/>
    <w:rsid w:val="00FE1A63"/>
    <w:rsid w:val="00FE3C83"/>
    <w:rsid w:val="00FE4856"/>
    <w:rsid w:val="00FE539C"/>
    <w:rsid w:val="00FE5DEF"/>
    <w:rsid w:val="00FE67F3"/>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C76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s://www.fema.gov/emergency-managers/national-preparedness/mission-core-capabilities" TargetMode="External"/><Relationship Id="rId42" Type="http://schemas.openxmlformats.org/officeDocument/2006/relationships/hyperlink" Target="https://www.dhs.gov/cisa/national-infrastructure-coordinating-center" TargetMode="External"/><Relationship Id="rId47" Type="http://schemas.openxmlformats.org/officeDocument/2006/relationships/hyperlink" Target="https://www.dhs.gov/publication/cfats-rbps-8-cyber" TargetMode="External"/><Relationship Id="rId63" Type="http://schemas.openxmlformats.org/officeDocument/2006/relationships/hyperlink" Target="https://nsi.ncirc.gov/training_online.aspx" TargetMode="External"/><Relationship Id="rId68" Type="http://schemas.openxmlformats.org/officeDocument/2006/relationships/hyperlink" Target="https://www.nist.gov/publications/framework-improving-critical-infrastructure-cybersecurity-version-11" TargetMode="External"/><Relationship Id="rId16" Type="http://schemas.openxmlformats.org/officeDocument/2006/relationships/header" Target="header3.xm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www.cisa.gov/sites/default/files/publications/dhs-pathway-to-violence-09-15-16-508.pdf" TargetMode="External"/><Relationship Id="rId37" Type="http://schemas.openxmlformats.org/officeDocument/2006/relationships/hyperlink" Target="https://www.dhs.gov/publication/isc-violence-federal-workplace-guide" TargetMode="External"/><Relationship Id="rId40" Type="http://schemas.openxmlformats.org/officeDocument/2006/relationships/hyperlink" Target="https://www.dhs.gov/topic/federal-protective-service" TargetMode="External"/><Relationship Id="rId45" Type="http://schemas.openxmlformats.org/officeDocument/2006/relationships/hyperlink" Target="https://www.dhs.gov/cisa/national-risk-management" TargetMode="External"/><Relationship Id="rId53" Type="http://schemas.openxmlformats.org/officeDocument/2006/relationships/hyperlink" Target="https://nsi.ncirc.gov/documents/Nationwide_SAR_Initiative_Fact_Sheet_2014.pdf?AspxAutoDetectCookieSupport=1" TargetMode="External"/><Relationship Id="rId58" Type="http://schemas.openxmlformats.org/officeDocument/2006/relationships/hyperlink" Target="https://training.fema.gov/emi.aspx" TargetMode="External"/><Relationship Id="rId66" Type="http://schemas.openxmlformats.org/officeDocument/2006/relationships/hyperlink" Target="https://www.fema.gov/media-library-data/1582825590194-2f000855d442fc3c9f18547d1468990d/NRF_FINALApproved_508_2011028v1040.pdf" TargetMode="External"/><Relationship Id="rId74"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https://www.fema.gov/media-library-data/1582669862650-94efb02c8373e28cadf57413ef293ac6/Homeland-Security-Exercise-and-Evaluation-Program-Doctrine-2020-Revision-2-2-25.pdf"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isa.gov/critical-infrastructure-exercises" TargetMode="External"/><Relationship Id="rId30" Type="http://schemas.openxmlformats.org/officeDocument/2006/relationships/hyperlink" Target="https://www.cisa.gov/active-shooter-preparedness" TargetMode="External"/><Relationship Id="rId35" Type="http://schemas.openxmlformats.org/officeDocument/2006/relationships/hyperlink" Target="https://www.dhs.gov/cisa/insider-threat-mitigation" TargetMode="External"/><Relationship Id="rId43" Type="http://schemas.openxmlformats.org/officeDocument/2006/relationships/hyperlink" Target="https://www.dhs.gov/cisa/protective-security-coordination-division" TargetMode="External"/><Relationship Id="rId48" Type="http://schemas.openxmlformats.org/officeDocument/2006/relationships/hyperlink" Target="https://www.cisa.gov/sites/default/files/publications/fs-rbps-12iv-psp-508_1.pdf" TargetMode="External"/><Relationship Id="rId56" Type="http://schemas.openxmlformats.org/officeDocument/2006/relationships/hyperlink" Target="https://www.cisa.gov/sites/default/files/publications/Wireless%20Priority%20Service_March%202017_FINAL%20508C%20031617%20%28003%29.pdf" TargetMode="External"/><Relationship Id="rId64" Type="http://schemas.openxmlformats.org/officeDocument/2006/relationships/hyperlink" Target="https://www.dhs.gov/cisa/national-infrastructure-protection-plan" TargetMode="External"/><Relationship Id="rId69" Type="http://schemas.openxmlformats.org/officeDocument/2006/relationships/footer" Target="footer1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dhs.gov/sites/default/files/publications/HSIN-Fact%20Sheet-Critical%20Infrastructure.pdf" TargetMode="External"/><Relationship Id="rId72"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dni.gov/index.php/nctc-how-we-work/joint-ct-assessment-team/first-responder-toolbox" TargetMode="External"/><Relationship Id="rId38" Type="http://schemas.openxmlformats.org/officeDocument/2006/relationships/hyperlink" Target="https://www.dhs.gov/cisa/cybersecurity-division" TargetMode="External"/><Relationship Id="rId46" Type="http://schemas.openxmlformats.org/officeDocument/2006/relationships/hyperlink" Target="https://www.dhs.gov/publication/cfats-detect-delay" TargetMode="External"/><Relationship Id="rId59" Type="http://schemas.openxmlformats.org/officeDocument/2006/relationships/hyperlink" Target="https://training.fema.gov/is/" TargetMode="External"/><Relationship Id="rId67" Type="http://schemas.openxmlformats.org/officeDocument/2006/relationships/hyperlink" Target="https://www.dhs.gov/publication/dhs-nppd-pia-020a-private-sector-clearance-program-critical-infrastructure" TargetMode="External"/><Relationship Id="rId20" Type="http://schemas.openxmlformats.org/officeDocument/2006/relationships/footer" Target="footer5.xml"/><Relationship Id="rId41" Type="http://schemas.openxmlformats.org/officeDocument/2006/relationships/hyperlink" Target="https://www.dhs.gov/cisa/infrastructure-security-division" TargetMode="External"/><Relationship Id="rId54" Type="http://schemas.openxmlformats.org/officeDocument/2006/relationships/hyperlink" Target="https://www.cisa.gov/sites/default/files/publications/CISA%20Fact%20Sheet%20-%20PSA%20Program%20-%20508c_IAA%20Final.19MAR2020.pdf" TargetMode="External"/><Relationship Id="rId62" Type="http://schemas.openxmlformats.org/officeDocument/2006/relationships/hyperlink" Target="https://www.dhs.gov/infrastructure-visualization-platform" TargetMode="External"/><Relationship Id="rId70" Type="http://schemas.openxmlformats.org/officeDocument/2006/relationships/footer" Target="footer12.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cisa.gov/cybersecurity-training-exercises" TargetMode="External"/><Relationship Id="rId36" Type="http://schemas.openxmlformats.org/officeDocument/2006/relationships/hyperlink" Target="https://www.dhs.gov/cisa/training-awareness" TargetMode="External"/><Relationship Id="rId49" Type="http://schemas.openxmlformats.org/officeDocument/2006/relationships/hyperlink" Target="https://www.dhs.gov/publication/rbps-15-16-incidents-fs" TargetMode="External"/><Relationship Id="rId57" Type="http://schemas.openxmlformats.org/officeDocument/2006/relationships/hyperlink" Target="https://www.dhs.gov/publication/securing-soft-targets-and-crowded-places" TargetMode="External"/><Relationship Id="rId10" Type="http://schemas.openxmlformats.org/officeDocument/2006/relationships/endnotes" Target="endnotes.xml"/><Relationship Id="rId31" Type="http://schemas.openxmlformats.org/officeDocument/2006/relationships/hyperlink" Target="https://www.dhs.gov/pathway-violence-video" TargetMode="External"/><Relationship Id="rId44" Type="http://schemas.openxmlformats.org/officeDocument/2006/relationships/hyperlink" Target="http://www.dhs.gov/sopd" TargetMode="External"/><Relationship Id="rId52" Type="http://schemas.openxmlformats.org/officeDocument/2006/relationships/hyperlink" Target="http://www.dhs.gov/see-something-say-something" TargetMode="External"/><Relationship Id="rId60" Type="http://schemas.openxmlformats.org/officeDocument/2006/relationships/hyperlink" Target="https://training.fema.gov/is/cisr.aspx" TargetMode="External"/><Relationship Id="rId65" Type="http://schemas.openxmlformats.org/officeDocument/2006/relationships/hyperlink" Target="https://www.fema.gov/media-library/assets/documents/25959" TargetMode="External"/><Relationship Id="rId73"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dhs.gov/cisa/emergency-communications-division" TargetMode="External"/><Relationship Id="rId34" Type="http://schemas.openxmlformats.org/officeDocument/2006/relationships/hyperlink" Target="https://www.dhs.gov/publication/fact-sheet-insider-threat-mitigation-program" TargetMode="External"/><Relationship Id="rId50" Type="http://schemas.openxmlformats.org/officeDocument/2006/relationships/hyperlink" Target="https://www.cisa.gov/sites/default/files/publications/GETS%20Factsheet_March%202017%20FINAL%20508C%20031617%20%28003%29.pdf" TargetMode="External"/><Relationship Id="rId55" Type="http://schemas.openxmlformats.org/officeDocument/2006/relationships/hyperlink" Target="https://www.cisa.gov/sites/default/files/publications/TRIPwire%20Fact%20Sheet.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hyperlink" Target="https://www.cisa.gov/publication/cisa-tabletop-exercise-pack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963265BB0483459597C0092B25CB59" ma:contentTypeVersion="11" ma:contentTypeDescription="Create a new document." ma:contentTypeScope="" ma:versionID="938868f8174f1f4218545fe71057dab3">
  <xsd:schema xmlns:xsd="http://www.w3.org/2001/XMLSchema" xmlns:xs="http://www.w3.org/2001/XMLSchema" xmlns:p="http://schemas.microsoft.com/office/2006/metadata/properties" xmlns:ns3="8b310979-2f70-4745-a782-363eacaafe92" xmlns:ns4="e87e1963-818e-452b-902d-58ee83e56c6f" targetNamespace="http://schemas.microsoft.com/office/2006/metadata/properties" ma:root="true" ma:fieldsID="132aa2d9ba490212ca96830540e5abd4" ns3:_="" ns4:_="">
    <xsd:import namespace="8b310979-2f70-4745-a782-363eacaafe92"/>
    <xsd:import namespace="e87e1963-818e-452b-902d-58ee83e56c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10979-2f70-4745-a782-363eacaafe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e1963-818e-452b-902d-58ee83e56c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8A4151-C6B0-44EA-8145-D56948080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10979-2f70-4745-a782-363eacaafe92"/>
    <ds:schemaRef ds:uri="e87e1963-818e-452b-902d-58ee83e56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DB90-FBEC-48F2-8871-F66C9C7D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25</Pages>
  <Words>4746</Words>
  <Characters>27056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31739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DOLAN, MAGGIE (CTR)</cp:lastModifiedBy>
  <cp:revision>37</cp:revision>
  <dcterms:created xsi:type="dcterms:W3CDTF">2021-04-05T19:29:00Z</dcterms:created>
  <dcterms:modified xsi:type="dcterms:W3CDTF">2021-07-07T19:28:00Z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0x010100BA963265BB0483459597C0092B25CB59</vt:lpwstr>
  </property>
</Properties>
</file>