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1DBF64D8" w:rsidR="004354B5" w:rsidRPr="004354B5" w:rsidRDefault="40416CDF" w:rsidP="008A26CC">
      <w:pPr>
        <w:ind w:left="-1440"/>
        <w:rPr>
          <w:rFonts w:eastAsiaTheme="majorEastAsia"/>
        </w:rPr>
      </w:pPr>
      <w:r>
        <w:rPr>
          <w:noProof/>
        </w:rPr>
        <w:drawing>
          <wp:inline distT="0" distB="0" distL="0" distR="0" wp14:anchorId="4688C1F6" wp14:editId="30432324">
            <wp:extent cx="7772397" cy="4714875"/>
            <wp:effectExtent l="0" t="0" r="635"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8721" cy="4718711"/>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55760F6F" w14:textId="77777777" w:rsidR="002963B4" w:rsidRDefault="002963B4" w:rsidP="00B907F5">
      <w:pPr>
        <w:pStyle w:val="paragraph"/>
        <w:pBdr>
          <w:bottom w:val="single" w:sz="6" w:space="1" w:color="006699"/>
        </w:pBdr>
        <w:spacing w:before="0" w:beforeAutospacing="0" w:after="0" w:afterAutospacing="0" w:line="276" w:lineRule="auto"/>
        <w:textAlignment w:val="baseline"/>
        <w:rPr>
          <w:rStyle w:val="normaltextrun"/>
          <w:rFonts w:ascii="Franklin Gothic Medium" w:hAnsi="Franklin Gothic Medium" w:cs="Segoe UI"/>
          <w:b/>
          <w:bCs/>
          <w:color w:val="005288"/>
          <w:sz w:val="56"/>
          <w:szCs w:val="56"/>
        </w:rPr>
      </w:pPr>
      <w:r>
        <w:rPr>
          <w:rStyle w:val="normaltextrun"/>
          <w:rFonts w:ascii="Franklin Gothic Medium" w:hAnsi="Franklin Gothic Medium" w:cs="Segoe UI"/>
          <w:b/>
          <w:bCs/>
          <w:color w:val="005288"/>
          <w:sz w:val="56"/>
          <w:szCs w:val="56"/>
        </w:rPr>
        <w:t xml:space="preserve">CISA Tabletop Exercise Package </w:t>
      </w:r>
    </w:p>
    <w:p w14:paraId="4CA11B8B" w14:textId="1D17B852" w:rsidR="00B907F5" w:rsidRPr="00B907F5" w:rsidRDefault="002963B4" w:rsidP="00B907F5">
      <w:pPr>
        <w:pStyle w:val="paragraph"/>
        <w:pBdr>
          <w:bottom w:val="single" w:sz="6" w:space="1" w:color="006699"/>
        </w:pBdr>
        <w:spacing w:before="0" w:beforeAutospacing="0" w:after="0" w:afterAutospacing="0" w:line="276" w:lineRule="auto"/>
        <w:textAlignment w:val="baseline"/>
        <w:rPr>
          <w:rFonts w:cs="Segoe UI"/>
          <w:color w:val="005288"/>
          <w:sz w:val="56"/>
          <w:szCs w:val="56"/>
        </w:rPr>
      </w:pPr>
      <w:r>
        <w:rPr>
          <w:rStyle w:val="normaltextrun"/>
          <w:rFonts w:ascii="Franklin Gothic Medium" w:hAnsi="Franklin Gothic Medium" w:cs="Segoe UI"/>
          <w:b/>
          <w:bCs/>
          <w:color w:val="005288"/>
          <w:sz w:val="56"/>
          <w:szCs w:val="56"/>
        </w:rPr>
        <w:t>Insider Threat</w:t>
      </w:r>
      <w:r>
        <w:rPr>
          <w:rStyle w:val="eop"/>
          <w:rFonts w:cs="Segoe UI"/>
          <w:color w:val="005288"/>
          <w:sz w:val="56"/>
          <w:szCs w:val="56"/>
        </w:rPr>
        <w:t> </w:t>
      </w:r>
    </w:p>
    <w:p w14:paraId="2E12EAE0" w14:textId="3E78CA06" w:rsidR="00B907F5" w:rsidRPr="00B907F5" w:rsidRDefault="002963B4" w:rsidP="00B907F5">
      <w:pPr>
        <w:pStyle w:val="paragraph"/>
        <w:spacing w:before="0" w:beforeAutospacing="0" w:after="0" w:afterAutospacing="0" w:line="276" w:lineRule="auto"/>
        <w:textAlignment w:val="baseline"/>
        <w:rPr>
          <w:rStyle w:val="normaltextrun"/>
          <w:rFonts w:cs="Segoe UI"/>
          <w:color w:val="005288"/>
          <w:sz w:val="52"/>
          <w:szCs w:val="52"/>
        </w:rPr>
      </w:pPr>
      <w:r>
        <w:rPr>
          <w:rStyle w:val="normaltextrun"/>
          <w:rFonts w:ascii="Franklin Gothic Medium" w:hAnsi="Franklin Gothic Medium" w:cs="Segoe UI"/>
          <w:color w:val="005288"/>
          <w:sz w:val="52"/>
          <w:szCs w:val="52"/>
        </w:rPr>
        <w:t>[Enter Organization Name]</w:t>
      </w:r>
      <w:r>
        <w:rPr>
          <w:rStyle w:val="eop"/>
          <w:rFonts w:cs="Segoe UI"/>
          <w:color w:val="005288"/>
          <w:sz w:val="52"/>
          <w:szCs w:val="52"/>
        </w:rPr>
        <w:t> </w:t>
      </w:r>
    </w:p>
    <w:p w14:paraId="1A62552D" w14:textId="48DBA9EE" w:rsidR="00B907F5" w:rsidRDefault="00B907F5" w:rsidP="00B907F5">
      <w:pPr>
        <w:pStyle w:val="paragraph"/>
        <w:spacing w:before="240" w:beforeAutospacing="0" w:after="0" w:afterAutospacing="0" w:line="276" w:lineRule="auto"/>
        <w:textAlignment w:val="baseline"/>
        <w:rPr>
          <w:rFonts w:ascii="Segoe UI" w:hAnsi="Segoe UI" w:cs="Segoe UI"/>
          <w:color w:val="5A5B5D"/>
          <w:sz w:val="18"/>
          <w:szCs w:val="18"/>
        </w:rPr>
      </w:pPr>
      <w:r>
        <w:rPr>
          <w:rStyle w:val="normaltextrun"/>
          <w:rFonts w:ascii="Franklin Gothic Medium" w:hAnsi="Franklin Gothic Medium" w:cs="Segoe UI"/>
          <w:color w:val="005288"/>
        </w:rPr>
        <w:t>&lt;Exercise Date&gt; </w:t>
      </w:r>
      <w:r>
        <w:rPr>
          <w:rStyle w:val="eop"/>
          <w:rFonts w:cs="Segoe UI"/>
          <w:color w:val="005288"/>
        </w:rPr>
        <w:t> </w:t>
      </w:r>
    </w:p>
    <w:p w14:paraId="496A5C30"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eop"/>
          <w:rFonts w:cs="Segoe UI"/>
          <w:color w:val="004C72"/>
        </w:rPr>
        <w:t> </w:t>
      </w:r>
    </w:p>
    <w:p w14:paraId="105F8A29"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Franklin Gothic Medium" w:hAnsi="Franklin Gothic Medium" w:cs="Segoe UI"/>
          <w:color w:val="005288"/>
        </w:rPr>
        <w:t>Updated June 2024</w:t>
      </w:r>
      <w:r>
        <w:rPr>
          <w:rStyle w:val="eop"/>
          <w:rFonts w:cs="Segoe UI"/>
          <w:color w:val="005288"/>
        </w:rPr>
        <w:t> </w:t>
      </w:r>
    </w:p>
    <w:p w14:paraId="3C440FE0"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Franklin Gothic Medium" w:hAnsi="Franklin Gothic Medium" w:cs="Segoe UI"/>
          <w:color w:val="005288"/>
        </w:rPr>
        <w:t>Cybersecurity and Infrastructure Security Agency</w:t>
      </w:r>
      <w:r>
        <w:rPr>
          <w:rStyle w:val="eop"/>
          <w:rFonts w:cs="Segoe UI"/>
          <w:color w:val="005288"/>
        </w:rPr>
        <w:t> </w:t>
      </w:r>
    </w:p>
    <w:p w14:paraId="53171152" w14:textId="5097280E" w:rsidR="00E86A22" w:rsidRPr="00B907F5" w:rsidRDefault="00E86A22" w:rsidP="00B907F5">
      <w:pPr>
        <w:rPr>
          <w:rFonts w:ascii="Franklin Gothic Demi" w:eastAsiaTheme="majorEastAsia" w:hAnsi="Franklin Gothic Demi"/>
          <w:b/>
          <w:bCs/>
          <w:color w:val="005288"/>
          <w:spacing w:val="5"/>
          <w:kern w:val="28"/>
          <w:sz w:val="60"/>
          <w:szCs w:val="60"/>
        </w:rPr>
        <w:sectPr w:rsidR="00E86A22" w:rsidRPr="00B907F5"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Contents</w:t>
      </w:r>
      <w:r w:rsidR="003E32E2">
        <w:tab/>
      </w:r>
    </w:p>
    <w:p w14:paraId="1E7F5E9D" w14:textId="6C49F892" w:rsidR="004B7A22" w:rsidRPr="00C60E7D" w:rsidRDefault="00200DC8" w:rsidP="00C17DFF">
      <w:pPr>
        <w:pStyle w:val="TOC1"/>
        <w:rPr>
          <w:rFonts w:ascii="Franklin Gothic Medium" w:eastAsiaTheme="minorEastAsia" w:hAnsi="Franklin Gothic Medium" w:cstheme="minorBidi"/>
          <w:noProof/>
          <w:sz w:val="24"/>
          <w:szCs w:val="24"/>
        </w:rPr>
      </w:pPr>
      <w:r w:rsidRPr="00C60E7D">
        <w:rPr>
          <w:rStyle w:val="Hyperlink"/>
          <w:rFonts w:ascii="Franklin Gothic Medium" w:hAnsi="Franklin Gothic Medium"/>
          <w:noProof/>
          <w:sz w:val="24"/>
          <w:szCs w:val="24"/>
        </w:rPr>
        <w:fldChar w:fldCharType="begin"/>
      </w:r>
      <w:r w:rsidRPr="00C60E7D">
        <w:rPr>
          <w:rStyle w:val="Hyperlink"/>
          <w:rFonts w:ascii="Franklin Gothic Medium" w:hAnsi="Franklin Gothic Medium"/>
          <w:noProof/>
          <w:sz w:val="24"/>
          <w:szCs w:val="24"/>
        </w:rPr>
        <w:instrText xml:space="preserve"> TOC \o "1-1" \h \z \u </w:instrText>
      </w:r>
      <w:r w:rsidRPr="00C60E7D">
        <w:rPr>
          <w:rStyle w:val="Hyperlink"/>
          <w:rFonts w:ascii="Franklin Gothic Medium" w:hAnsi="Franklin Gothic Medium"/>
          <w:noProof/>
          <w:sz w:val="24"/>
          <w:szCs w:val="24"/>
        </w:rPr>
        <w:fldChar w:fldCharType="separate"/>
      </w:r>
      <w:hyperlink w:anchor="_Toc143257613" w:history="1">
        <w:r w:rsidR="004B7A22" w:rsidRPr="00C60E7D">
          <w:rPr>
            <w:rStyle w:val="Hyperlink"/>
            <w:rFonts w:ascii="Franklin Gothic Medium" w:hAnsi="Franklin Gothic Medium"/>
            <w:noProof/>
            <w:sz w:val="24"/>
            <w:szCs w:val="24"/>
          </w:rPr>
          <w:t>Handling Instructions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_Toc143257613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3</w:t>
        </w:r>
        <w:r w:rsidR="004B7A22" w:rsidRPr="00C60E7D">
          <w:rPr>
            <w:rFonts w:ascii="Franklin Gothic Medium" w:hAnsi="Franklin Gothic Medium"/>
            <w:noProof/>
            <w:webHidden/>
            <w:sz w:val="24"/>
            <w:szCs w:val="24"/>
          </w:rPr>
          <w:fldChar w:fldCharType="end"/>
        </w:r>
      </w:hyperlink>
    </w:p>
    <w:p w14:paraId="14C8AC1E" w14:textId="0A60D0F4"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19" w:history="1">
        <w:r w:rsidR="004B7A22" w:rsidRPr="00C60E7D">
          <w:rPr>
            <w:rStyle w:val="Hyperlink"/>
            <w:rFonts w:ascii="Franklin Gothic Medium" w:hAnsi="Franklin Gothic Medium"/>
            <w:noProof/>
            <w:sz w:val="24"/>
            <w:szCs w:val="24"/>
          </w:rPr>
          <w:t>Exercise Overview</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_Toc143257619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5</w:t>
        </w:r>
        <w:r w:rsidR="004B7A22" w:rsidRPr="00C60E7D">
          <w:rPr>
            <w:rFonts w:ascii="Franklin Gothic Medium" w:hAnsi="Franklin Gothic Medium"/>
            <w:noProof/>
            <w:webHidden/>
            <w:sz w:val="24"/>
            <w:szCs w:val="24"/>
          </w:rPr>
          <w:fldChar w:fldCharType="end"/>
        </w:r>
      </w:hyperlink>
    </w:p>
    <w:p w14:paraId="717FB8B6" w14:textId="51F77F3A"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0" w:history="1">
        <w:r w:rsidR="004B7A22" w:rsidRPr="00C60E7D">
          <w:rPr>
            <w:rStyle w:val="Hyperlink"/>
            <w:rFonts w:ascii="Franklin Gothic Medium" w:hAnsi="Franklin Gothic Medium"/>
            <w:noProof/>
            <w:sz w:val="24"/>
            <w:szCs w:val="24"/>
          </w:rPr>
          <w:t>General Information</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_Toc143257620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6</w:t>
        </w:r>
        <w:r w:rsidR="004B7A22" w:rsidRPr="00C60E7D">
          <w:rPr>
            <w:rFonts w:ascii="Franklin Gothic Medium" w:hAnsi="Franklin Gothic Medium"/>
            <w:noProof/>
            <w:webHidden/>
            <w:sz w:val="24"/>
            <w:szCs w:val="24"/>
          </w:rPr>
          <w:fldChar w:fldCharType="end"/>
        </w:r>
      </w:hyperlink>
    </w:p>
    <w:p w14:paraId="4BDE18B3" w14:textId="32978C1A"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1" w:history="1">
        <w:r w:rsidR="004B7A22" w:rsidRPr="00C60E7D">
          <w:rPr>
            <w:rStyle w:val="Hyperlink"/>
            <w:rFonts w:ascii="Franklin Gothic Medium" w:hAnsi="Franklin Gothic Medium"/>
            <w:noProof/>
            <w:sz w:val="24"/>
            <w:szCs w:val="24"/>
          </w:rPr>
          <w:t>Module 1</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_Toc143257621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8</w:t>
        </w:r>
        <w:r w:rsidR="004B7A22" w:rsidRPr="00C60E7D">
          <w:rPr>
            <w:rFonts w:ascii="Franklin Gothic Medium" w:hAnsi="Franklin Gothic Medium"/>
            <w:noProof/>
            <w:webHidden/>
            <w:sz w:val="24"/>
            <w:szCs w:val="24"/>
          </w:rPr>
          <w:fldChar w:fldCharType="end"/>
        </w:r>
      </w:hyperlink>
    </w:p>
    <w:p w14:paraId="22666B2A" w14:textId="7D56AEF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2" w:history="1">
        <w:r w:rsidR="004B7A22" w:rsidRPr="00C60E7D">
          <w:rPr>
            <w:rStyle w:val="Hyperlink"/>
            <w:rFonts w:ascii="Franklin Gothic Medium" w:hAnsi="Franklin Gothic Medium"/>
            <w:noProof/>
            <w:sz w:val="24"/>
            <w:szCs w:val="24"/>
          </w:rPr>
          <w:t>Module 2</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_Toc143257622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10</w:t>
        </w:r>
        <w:r w:rsidR="004B7A22" w:rsidRPr="00C60E7D">
          <w:rPr>
            <w:rFonts w:ascii="Franklin Gothic Medium" w:hAnsi="Franklin Gothic Medium"/>
            <w:noProof/>
            <w:webHidden/>
            <w:sz w:val="24"/>
            <w:szCs w:val="24"/>
          </w:rPr>
          <w:fldChar w:fldCharType="end"/>
        </w:r>
      </w:hyperlink>
    </w:p>
    <w:p w14:paraId="4E29DF75" w14:textId="6C4F9D01"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3" w:history="1">
        <w:r w:rsidR="004B7A22" w:rsidRPr="00C60E7D">
          <w:rPr>
            <w:rStyle w:val="Hyperlink"/>
            <w:rFonts w:ascii="Franklin Gothic Medium" w:hAnsi="Franklin Gothic Medium"/>
            <w:noProof/>
            <w:sz w:val="24"/>
            <w:szCs w:val="24"/>
          </w:rPr>
          <w:t xml:space="preserve">Appendix A: Additional Discussion </w:t>
        </w:r>
        <w:r w:rsidR="004B7A22" w:rsidRPr="00C60E7D">
          <w:rPr>
            <w:rFonts w:ascii="Franklin Gothic Medium" w:hAnsi="Franklin Gothic Medium"/>
            <w:noProof/>
            <w:sz w:val="24"/>
            <w:szCs w:val="24"/>
          </w:rPr>
          <w:t>Questions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_Toc143257623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13</w:t>
        </w:r>
        <w:r w:rsidR="004B7A22" w:rsidRPr="00C60E7D">
          <w:rPr>
            <w:rFonts w:ascii="Franklin Gothic Medium" w:hAnsi="Franklin Gothic Medium"/>
            <w:noProof/>
            <w:webHidden/>
            <w:sz w:val="24"/>
            <w:szCs w:val="24"/>
          </w:rPr>
          <w:fldChar w:fldCharType="end"/>
        </w:r>
      </w:hyperlink>
    </w:p>
    <w:p w14:paraId="376E63FF" w14:textId="0155DB1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4" w:history="1">
        <w:r w:rsidR="004B7A22" w:rsidRPr="00C60E7D">
          <w:rPr>
            <w:rStyle w:val="Hyperlink"/>
            <w:rFonts w:ascii="Franklin Gothic Medium" w:hAnsi="Franklin Gothic Medium"/>
            <w:noProof/>
            <w:sz w:val="24"/>
            <w:szCs w:val="24"/>
          </w:rPr>
          <w:t>Appendix B: Acronyms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_Toc143257624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16</w:t>
        </w:r>
        <w:r w:rsidR="004B7A22" w:rsidRPr="00C60E7D">
          <w:rPr>
            <w:rFonts w:ascii="Franklin Gothic Medium" w:hAnsi="Franklin Gothic Medium"/>
            <w:noProof/>
            <w:webHidden/>
            <w:sz w:val="24"/>
            <w:szCs w:val="24"/>
          </w:rPr>
          <w:fldChar w:fldCharType="end"/>
        </w:r>
      </w:hyperlink>
    </w:p>
    <w:p w14:paraId="20FEF4F8" w14:textId="26EFFCD2"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5" w:history="1">
        <w:r w:rsidR="004B7A22" w:rsidRPr="00C60E7D">
          <w:rPr>
            <w:rStyle w:val="Hyperlink"/>
            <w:rFonts w:ascii="Franklin Gothic Medium" w:hAnsi="Franklin Gothic Medium"/>
            <w:noProof/>
            <w:sz w:val="24"/>
            <w:szCs w:val="24"/>
          </w:rPr>
          <w:t>Appendix C: Case Studies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_Toc143257625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17</w:t>
        </w:r>
        <w:r w:rsidR="004B7A22" w:rsidRPr="00C60E7D">
          <w:rPr>
            <w:rFonts w:ascii="Franklin Gothic Medium" w:hAnsi="Franklin Gothic Medium"/>
            <w:noProof/>
            <w:webHidden/>
            <w:sz w:val="24"/>
            <w:szCs w:val="24"/>
          </w:rPr>
          <w:fldChar w:fldCharType="end"/>
        </w:r>
      </w:hyperlink>
    </w:p>
    <w:p w14:paraId="7008A4EF" w14:textId="7FA4B271"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6" w:history="1">
        <w:r w:rsidR="004B7A22" w:rsidRPr="00C60E7D">
          <w:rPr>
            <w:rStyle w:val="Hyperlink"/>
            <w:rFonts w:ascii="Franklin Gothic Medium" w:hAnsi="Franklin Gothic Medium"/>
            <w:noProof/>
            <w:sz w:val="24"/>
            <w:szCs w:val="24"/>
          </w:rPr>
          <w:t>Appendix D: Attacks and Threats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_Toc143257626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18</w:t>
        </w:r>
        <w:r w:rsidR="004B7A22" w:rsidRPr="00C60E7D">
          <w:rPr>
            <w:rFonts w:ascii="Franklin Gothic Medium" w:hAnsi="Franklin Gothic Medium"/>
            <w:noProof/>
            <w:webHidden/>
            <w:sz w:val="24"/>
            <w:szCs w:val="24"/>
          </w:rPr>
          <w:fldChar w:fldCharType="end"/>
        </w:r>
      </w:hyperlink>
    </w:p>
    <w:p w14:paraId="16AC52AC" w14:textId="1804CD1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7" w:history="1">
        <w:r w:rsidR="004B7A22" w:rsidRPr="00C60E7D">
          <w:rPr>
            <w:rStyle w:val="Hyperlink"/>
            <w:rFonts w:ascii="Franklin Gothic Medium" w:hAnsi="Franklin Gothic Medium"/>
            <w:noProof/>
            <w:sz w:val="24"/>
            <w:szCs w:val="24"/>
          </w:rPr>
          <w:t>Appendix E: Contacts and Resources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_Toc143257627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20</w:t>
        </w:r>
        <w:r w:rsidR="004B7A22" w:rsidRPr="00C60E7D">
          <w:rPr>
            <w:rFonts w:ascii="Franklin Gothic Medium" w:hAnsi="Franklin Gothic Medium"/>
            <w:noProof/>
            <w:webHidden/>
            <w:sz w:val="24"/>
            <w:szCs w:val="24"/>
          </w:rPr>
          <w:fldChar w:fldCharType="end"/>
        </w:r>
      </w:hyperlink>
    </w:p>
    <w:p w14:paraId="59436BE5" w14:textId="77777777" w:rsidR="007454B9" w:rsidRPr="00C60E7D" w:rsidRDefault="007454B9" w:rsidP="00FC60C5">
      <w:pPr>
        <w:rPr>
          <w:rStyle w:val="Hyperlink"/>
          <w:rFonts w:ascii="Franklin Gothic Medium" w:hAnsi="Franklin Gothic Medium"/>
          <w:noProof/>
          <w:sz w:val="24"/>
          <w:szCs w:val="24"/>
        </w:rPr>
        <w:sectPr w:rsidR="007454B9" w:rsidRPr="00C60E7D" w:rsidSect="007454B9">
          <w:type w:val="continuous"/>
          <w:pgSz w:w="12240" w:h="15840"/>
          <w:pgMar w:top="3600" w:right="1260" w:bottom="1440" w:left="1260" w:header="360" w:footer="450" w:gutter="0"/>
          <w:cols w:space="270"/>
          <w:titlePg/>
          <w:docGrid w:linePitch="360"/>
        </w:sectPr>
      </w:pPr>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C60E7D">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257613"/>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257614"/>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7B3073">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7B3073">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257615"/>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7B3073">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7B3073">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257616"/>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7B3073">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7B3073">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257617"/>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7B3073">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257618"/>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BF7DEAF" w:rsidR="000357C1"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7B3073">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257619"/>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516"/>
        <w:gridCol w:w="387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2963B4" w:rsidRPr="000D416F" w14:paraId="0D1D0E96" w14:textId="77777777" w:rsidTr="00BF561B">
        <w:trPr>
          <w:trHeight w:val="39"/>
        </w:trPr>
        <w:tc>
          <w:tcPr>
            <w:tcW w:w="3064" w:type="dxa"/>
            <w:vMerge w:val="restart"/>
            <w:shd w:val="clear" w:color="auto" w:fill="CBDFEA"/>
            <w:vAlign w:val="center"/>
          </w:tcPr>
          <w:p w14:paraId="360E997F" w14:textId="1AB0517D" w:rsidR="002963B4" w:rsidRPr="000D416F" w:rsidRDefault="002963B4"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2516" w:type="dxa"/>
            <w:shd w:val="clear" w:color="auto" w:fill="002060"/>
            <w:vAlign w:val="center"/>
          </w:tcPr>
          <w:p w14:paraId="19C5A367" w14:textId="25525589" w:rsidR="002963B4" w:rsidRPr="000D416F" w:rsidRDefault="002963B4"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870" w:type="dxa"/>
            <w:shd w:val="clear" w:color="auto" w:fill="002060"/>
            <w:vAlign w:val="center"/>
          </w:tcPr>
          <w:p w14:paraId="69235FBF" w14:textId="1F0928CD" w:rsidR="002963B4" w:rsidRPr="00E37F57" w:rsidRDefault="002963B4"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2963B4" w:rsidRPr="000D416F" w14:paraId="70248C1A" w14:textId="77777777" w:rsidTr="00BF561B">
        <w:trPr>
          <w:trHeight w:val="31"/>
        </w:trPr>
        <w:tc>
          <w:tcPr>
            <w:tcW w:w="3064" w:type="dxa"/>
            <w:vMerge/>
            <w:vAlign w:val="center"/>
          </w:tcPr>
          <w:p w14:paraId="0B425D28" w14:textId="6C3BD7AA"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77C642F" w14:textId="6F74FACA" w:rsidR="002963B4" w:rsidRPr="006571CE" w:rsidRDefault="002963B4" w:rsidP="009626A7">
            <w:pPr>
              <w:spacing w:before="20" w:after="0"/>
              <w:rPr>
                <w:rFonts w:eastAsiaTheme="minorHAnsi" w:cs="Times New Roman"/>
                <w:color w:val="005288"/>
                <w:szCs w:val="20"/>
              </w:rPr>
            </w:pPr>
            <w:r w:rsidRPr="006571CE">
              <w:rPr>
                <w:rFonts w:eastAsiaTheme="minorHAnsi" w:cs="Times New Roman"/>
                <w:color w:val="005288"/>
                <w:szCs w:val="20"/>
              </w:rPr>
              <w:t>20 Minutes</w:t>
            </w:r>
          </w:p>
        </w:tc>
        <w:tc>
          <w:tcPr>
            <w:tcW w:w="3870" w:type="dxa"/>
            <w:shd w:val="clear" w:color="auto" w:fill="CBDFEA"/>
            <w:vAlign w:val="center"/>
          </w:tcPr>
          <w:p w14:paraId="0BFC7BC3" w14:textId="303A927A" w:rsidR="002963B4" w:rsidRPr="006571CE" w:rsidRDefault="002963B4" w:rsidP="009626A7">
            <w:pPr>
              <w:spacing w:before="20" w:after="0"/>
              <w:rPr>
                <w:rFonts w:eastAsiaTheme="minorHAnsi" w:cs="Times New Roman"/>
                <w:color w:val="005288"/>
                <w:szCs w:val="20"/>
              </w:rPr>
            </w:pPr>
            <w:r w:rsidRPr="006571CE">
              <w:rPr>
                <w:rFonts w:eastAsiaTheme="minorHAnsi" w:cs="Times New Roman"/>
                <w:color w:val="005288"/>
                <w:szCs w:val="20"/>
              </w:rPr>
              <w:t>Threat Briefing and Opening Remarks</w:t>
            </w:r>
          </w:p>
        </w:tc>
      </w:tr>
      <w:tr w:rsidR="002963B4" w:rsidRPr="000D416F" w14:paraId="527DD2E4" w14:textId="77777777" w:rsidTr="00BF561B">
        <w:trPr>
          <w:trHeight w:val="31"/>
        </w:trPr>
        <w:tc>
          <w:tcPr>
            <w:tcW w:w="3064" w:type="dxa"/>
            <w:vMerge/>
            <w:vAlign w:val="center"/>
          </w:tcPr>
          <w:p w14:paraId="451FBE5A" w14:textId="66285D1E"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3569B24" w14:textId="0C7DFA7D"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6DD654BD" w14:textId="5770C275"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2963B4" w:rsidRPr="000D416F" w14:paraId="64664EF3" w14:textId="77777777" w:rsidTr="00BF561B">
        <w:trPr>
          <w:trHeight w:val="31"/>
        </w:trPr>
        <w:tc>
          <w:tcPr>
            <w:tcW w:w="3064" w:type="dxa"/>
            <w:vMerge/>
            <w:vAlign w:val="center"/>
          </w:tcPr>
          <w:p w14:paraId="401054F6" w14:textId="2D09B03A"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42432CC" w14:textId="7CB29C19"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870" w:type="dxa"/>
            <w:shd w:val="clear" w:color="auto" w:fill="CBDFEA"/>
            <w:vAlign w:val="center"/>
          </w:tcPr>
          <w:p w14:paraId="4D983CEE" w14:textId="55BA49EF"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2963B4" w:rsidRPr="000D416F" w14:paraId="4B025174" w14:textId="77777777" w:rsidTr="00BF561B">
        <w:trPr>
          <w:trHeight w:val="31"/>
        </w:trPr>
        <w:tc>
          <w:tcPr>
            <w:tcW w:w="3064" w:type="dxa"/>
            <w:vMerge/>
            <w:vAlign w:val="center"/>
          </w:tcPr>
          <w:p w14:paraId="43EFADF9" w14:textId="53EDA171"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84B5F9A" w14:textId="28D3AFA3"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5CF2004C" w14:textId="7FF56758"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2963B4" w:rsidRPr="000D416F" w14:paraId="079AECFD" w14:textId="77777777" w:rsidTr="00BF561B">
        <w:trPr>
          <w:trHeight w:val="31"/>
        </w:trPr>
        <w:tc>
          <w:tcPr>
            <w:tcW w:w="3064" w:type="dxa"/>
            <w:vMerge/>
            <w:vAlign w:val="center"/>
          </w:tcPr>
          <w:p w14:paraId="32FBB3EC" w14:textId="4AF42B98"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5F265BD7" w14:textId="7E2D8434"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870" w:type="dxa"/>
            <w:shd w:val="clear" w:color="auto" w:fill="CBDFEA"/>
            <w:vAlign w:val="center"/>
          </w:tcPr>
          <w:p w14:paraId="7D3223F8" w14:textId="048AA3CB"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0086066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55EEEDC0" w:rsidR="00467DC9" w:rsidRPr="00AD2F29" w:rsidRDefault="00F55CB3" w:rsidP="00F64C49">
            <w:pPr>
              <w:spacing w:before="20" w:beforeAutospacing="0" w:after="0" w:afterAutospacing="0"/>
              <w:rPr>
                <w:rFonts w:eastAsiaTheme="minorEastAsia" w:cs="Times New Roman"/>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w:t>
            </w:r>
            <w:r w:rsidR="005D4517">
              <w:rPr>
                <w:color w:val="005288"/>
              </w:rPr>
              <w:t>an insider-based cyber incident</w:t>
            </w:r>
            <w:r w:rsidRPr="72D00512">
              <w:rPr>
                <w:color w:val="005288"/>
              </w:rPr>
              <w:t>.</w:t>
            </w:r>
            <w:r w:rsidR="002963B4">
              <w:rPr>
                <w:color w:val="005288"/>
              </w:rPr>
              <w:t xml:space="preserve"> </w:t>
            </w:r>
          </w:p>
        </w:tc>
      </w:tr>
      <w:tr w:rsidR="00524DC7" w:rsidRPr="000D416F" w14:paraId="6F51ECD2" w14:textId="77777777" w:rsidTr="00860661">
        <w:trPr>
          <w:trHeight w:val="981"/>
        </w:trPr>
        <w:tc>
          <w:tcPr>
            <w:tcW w:w="3064" w:type="dxa"/>
            <w:shd w:val="clear" w:color="auto" w:fill="CBDFEA"/>
            <w:vAlign w:val="center"/>
          </w:tcPr>
          <w:p w14:paraId="2C5605CB" w14:textId="104C256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FC4C2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0464565" w:rsidR="00A17272" w:rsidRPr="000D416F" w:rsidRDefault="00762DB7"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00860661">
        <w:trPr>
          <w:trHeight w:val="1674"/>
        </w:trPr>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CF3A69E" w14:textId="77777777" w:rsidR="00576AF5" w:rsidRPr="00D91171" w:rsidRDefault="00576AF5" w:rsidP="00F64C49">
            <w:pPr>
              <w:numPr>
                <w:ilvl w:val="0"/>
                <w:numId w:val="10"/>
              </w:numPr>
              <w:spacing w:before="120" w:after="0"/>
              <w:ind w:left="346"/>
              <w:rPr>
                <w:rFonts w:cs="Times New Roman"/>
                <w:color w:val="005288"/>
              </w:rPr>
            </w:pPr>
            <w:r w:rsidRPr="00D91171">
              <w:rPr>
                <w:rFonts w:cs="Times New Roman"/>
                <w:color w:val="005288"/>
              </w:rPr>
              <w:t xml:space="preserve">Evaluate </w:t>
            </w:r>
            <w:r w:rsidRPr="00D91171">
              <w:rPr>
                <w:rFonts w:cs="Times New Roman"/>
                <w:color w:val="005288"/>
                <w:highlight w:val="yellow"/>
              </w:rPr>
              <w:t>&lt;Organization’s&gt;</w:t>
            </w:r>
            <w:r w:rsidRPr="00D91171">
              <w:rPr>
                <w:rFonts w:cs="Times New Roman"/>
                <w:color w:val="005288"/>
              </w:rPr>
              <w:t xml:space="preserve"> supply chain-oriented threats</w:t>
            </w:r>
            <w:r>
              <w:rPr>
                <w:rFonts w:cs="Times New Roman"/>
                <w:color w:val="005288"/>
              </w:rPr>
              <w:t xml:space="preserve"> and the impact on organizational cyber resilience</w:t>
            </w:r>
            <w:r w:rsidRPr="00D91171">
              <w:rPr>
                <w:rFonts w:cs="Times New Roman"/>
                <w:color w:val="005288"/>
              </w:rPr>
              <w:t xml:space="preserve">. </w:t>
            </w:r>
          </w:p>
          <w:p w14:paraId="02F62C6B" w14:textId="24D07EBE" w:rsidR="00576AF5" w:rsidRPr="00576AF5" w:rsidRDefault="00576AF5" w:rsidP="00F64C49">
            <w:pPr>
              <w:numPr>
                <w:ilvl w:val="0"/>
                <w:numId w:val="10"/>
              </w:numPr>
              <w:spacing w:before="120" w:after="0"/>
              <w:ind w:left="346"/>
              <w:rPr>
                <w:rFonts w:cs="Times New Roman"/>
                <w:color w:val="005288"/>
              </w:rPr>
            </w:pPr>
            <w:r>
              <w:rPr>
                <w:rFonts w:cs="Times New Roman"/>
                <w:color w:val="005288"/>
              </w:rPr>
              <w:t xml:space="preserve">Discuss </w:t>
            </w:r>
            <w:r w:rsidRPr="00D91171">
              <w:rPr>
                <w:rFonts w:cs="Times New Roman"/>
                <w:color w:val="005288"/>
                <w:highlight w:val="yellow"/>
              </w:rPr>
              <w:t>&lt;Organization’s&gt;</w:t>
            </w:r>
            <w:r>
              <w:rPr>
                <w:rFonts w:cs="Times New Roman"/>
                <w:color w:val="005288"/>
              </w:rPr>
              <w:t xml:space="preserve"> risk</w:t>
            </w:r>
            <w:r w:rsidR="003B32DB">
              <w:rPr>
                <w:rFonts w:cs="Times New Roman"/>
                <w:color w:val="005288"/>
              </w:rPr>
              <w:t xml:space="preserve"> </w:t>
            </w:r>
            <w:r>
              <w:rPr>
                <w:rFonts w:cs="Times New Roman"/>
                <w:color w:val="005288"/>
              </w:rPr>
              <w:t>and</w:t>
            </w:r>
            <w:r w:rsidR="003B32DB">
              <w:rPr>
                <w:rFonts w:cs="Times New Roman"/>
                <w:color w:val="005288"/>
              </w:rPr>
              <w:t xml:space="preserve"> </w:t>
            </w:r>
            <w:r>
              <w:rPr>
                <w:rFonts w:cs="Times New Roman"/>
                <w:color w:val="005288"/>
              </w:rPr>
              <w:t xml:space="preserve">vulnerabilities associated with malicious and unmalicious insider threats. </w:t>
            </w:r>
          </w:p>
          <w:p w14:paraId="28C1053E" w14:textId="1BB2D30C" w:rsidR="00A17272" w:rsidRPr="00253812" w:rsidRDefault="000F62CF" w:rsidP="00F64C49">
            <w:pPr>
              <w:numPr>
                <w:ilvl w:val="0"/>
                <w:numId w:val="10"/>
              </w:numPr>
              <w:spacing w:after="0" w:afterAutospacing="0"/>
              <w:ind w:left="346"/>
              <w:rPr>
                <w:color w:val="005288"/>
              </w:rPr>
            </w:pPr>
            <w:r w:rsidRPr="000F62CF">
              <w:rPr>
                <w:rFonts w:cs="Times New Roman"/>
                <w:color w:val="005288"/>
              </w:rPr>
              <w:t>Identify areas of improvement in cyber incident response plans and overall organizational resilience during and following a significant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6303891" w:rsidR="00A17272" w:rsidRPr="003D7B35" w:rsidRDefault="00576AF5" w:rsidP="007E11BE">
            <w:pPr>
              <w:spacing w:before="20" w:beforeAutospacing="0" w:after="20" w:afterAutospacing="0"/>
              <w:rPr>
                <w:rFonts w:eastAsiaTheme="minorEastAsia" w:cs="Times New Roman"/>
                <w:color w:val="005288"/>
              </w:rPr>
            </w:pPr>
            <w:r>
              <w:rPr>
                <w:rFonts w:eastAsiaTheme="minorEastAsia" w:cs="Times New Roman"/>
                <w:color w:val="005288"/>
              </w:rPr>
              <w:t>Insider Threat</w:t>
            </w:r>
            <w:r w:rsidR="00906F4A">
              <w:rPr>
                <w:rFonts w:eastAsiaTheme="minorEastAsia" w:cs="Times New Roman"/>
                <w:color w:val="005288"/>
              </w:rPr>
              <w:t xml:space="preserve"> – Cyber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0B2EEA" w:rsidR="00B455E2" w:rsidRPr="002B3D1A" w:rsidRDefault="00906F4A" w:rsidP="00436087">
            <w:pPr>
              <w:pStyle w:val="TableText"/>
              <w:spacing w:before="20" w:beforeAutospacing="0" w:after="20" w:afterAutospacing="0"/>
              <w:rPr>
                <w:rFonts w:ascii="Franklin Gothic Book" w:eastAsiaTheme="minorEastAsia" w:hAnsi="Franklin Gothic Book" w:cs="Times New Roman"/>
              </w:rPr>
            </w:pPr>
            <w:r w:rsidRPr="00906F4A">
              <w:rPr>
                <w:rFonts w:ascii="Franklin Gothic Book" w:hAnsi="Franklin Gothic Book"/>
              </w:rPr>
              <w:t xml:space="preserve">A disgruntled former employee takes advantage of </w:t>
            </w:r>
            <w:r w:rsidR="004970D6">
              <w:rPr>
                <w:rFonts w:ascii="Franklin Gothic Book" w:hAnsi="Franklin Gothic Book"/>
              </w:rPr>
              <w:t>their</w:t>
            </w:r>
            <w:r w:rsidRPr="00906F4A">
              <w:rPr>
                <w:rFonts w:ascii="Franklin Gothic Book" w:hAnsi="Franklin Gothic Book"/>
              </w:rPr>
              <w:t xml:space="preserve"> new position at one of your third-party vendors to exploit vulnerabilities in your systems created by a supply chain issue. An error by another employee discloses personally identifiable information (PII).</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F64C49">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00860661">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vAlign w:val="center"/>
          </w:tcPr>
          <w:tbl>
            <w:tblPr>
              <w:tblW w:w="6170" w:type="dxa"/>
              <w:tblLook w:val="00A0" w:firstRow="1" w:lastRow="0" w:firstColumn="1" w:lastColumn="0" w:noHBand="0" w:noVBand="0"/>
            </w:tblPr>
            <w:tblGrid>
              <w:gridCol w:w="2770"/>
              <w:gridCol w:w="3400"/>
            </w:tblGrid>
            <w:tr w:rsidR="000D416F" w:rsidRPr="000D416F" w14:paraId="445F648B" w14:textId="77777777" w:rsidTr="000F5F7E">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shd w:val="clear" w:color="auto" w:fill="auto"/>
                </w:tcPr>
                <w:p w14:paraId="01152925" w14:textId="4F40D30A" w:rsidR="003A53DF" w:rsidRPr="002963B4" w:rsidRDefault="0A848418" w:rsidP="0486BBE6">
                  <w:pPr>
                    <w:spacing w:before="20" w:after="0"/>
                    <w:ind w:left="-45"/>
                    <w:rPr>
                      <w:b/>
                      <w:bCs/>
                      <w:color w:val="004C72" w:themeColor="background2" w:themeShade="BF"/>
                    </w:rPr>
                  </w:pPr>
                  <w:r w:rsidRPr="002963B4">
                    <w:rPr>
                      <w:b/>
                      <w:bCs/>
                      <w:color w:val="004C72" w:themeColor="background2" w:themeShade="BF"/>
                    </w:rPr>
                    <w:t xml:space="preserve">CISA </w:t>
                  </w:r>
                  <w:r w:rsidR="00ED1B25" w:rsidRPr="002963B4">
                    <w:rPr>
                      <w:b/>
                      <w:bCs/>
                      <w:color w:val="004C72" w:themeColor="background2" w:themeShade="BF"/>
                    </w:rPr>
                    <w:t>National Cyber Exercise Program</w:t>
                  </w:r>
                  <w:r w:rsidR="26CBE26D" w:rsidRPr="002963B4">
                    <w:rPr>
                      <w:b/>
                      <w:bCs/>
                      <w:color w:val="004C72" w:themeColor="background2" w:themeShade="BF"/>
                    </w:rPr>
                    <w:t xml:space="preserve"> (NCEP)</w:t>
                  </w:r>
                  <w:r w:rsidR="00ED1B25" w:rsidRPr="002963B4">
                    <w:rPr>
                      <w:b/>
                      <w:bCs/>
                      <w:color w:val="004C72" w:themeColor="background2" w:themeShade="BF"/>
                    </w:rPr>
                    <w:t xml:space="preserve"> </w:t>
                  </w:r>
                </w:p>
                <w:p w14:paraId="43343198" w14:textId="51400C59" w:rsidR="00833D2E" w:rsidRPr="003A53DF" w:rsidRDefault="00737046" w:rsidP="009E0FE0">
                  <w:pPr>
                    <w:spacing w:before="20" w:after="0"/>
                    <w:ind w:left="-45"/>
                    <w:rPr>
                      <w:color w:val="005288"/>
                    </w:rPr>
                  </w:pPr>
                  <w:hyperlink r:id="rId22" w:history="1">
                    <w:r w:rsidR="008A1487" w:rsidRPr="000F5F7E">
                      <w:rPr>
                        <w:rStyle w:val="Hyperlink"/>
                        <w:color w:val="004C72" w:themeColor="background2" w:themeShade="BF"/>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257620"/>
      <w:r>
        <w:lastRenderedPageBreak/>
        <w:t>General Information</w:t>
      </w:r>
      <w:bookmarkEnd w:id="24"/>
    </w:p>
    <w:p w14:paraId="03D93F4B" w14:textId="022B47DC" w:rsidR="003040F4" w:rsidRDefault="00D85394" w:rsidP="00BD77A3">
      <w:pPr>
        <w:pStyle w:val="Heading2"/>
        <w:spacing w:line="276" w:lineRule="auto"/>
      </w:pPr>
      <w:r>
        <w:t>Building</w:t>
      </w:r>
      <w:r w:rsidR="00910B34">
        <w:t xml:space="preserve"> Resilience</w:t>
      </w:r>
    </w:p>
    <w:p w14:paraId="4A323F44" w14:textId="1A7F1B7F" w:rsidR="00910B34" w:rsidRPr="00910B34" w:rsidRDefault="00063774" w:rsidP="00BD77A3">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 xml:space="preserve">increase your organization’s </w:t>
      </w:r>
      <w:r w:rsidR="00A647A0">
        <w:t>cyber resilience</w:t>
      </w:r>
      <w:r w:rsidR="00CC3CD8">
        <w:t xml:space="preserve"> assessing and validating capabilities and identifying areas for improvement</w:t>
      </w:r>
      <w:r w:rsidR="00A736C0">
        <w:t>. The National Institute of S</w:t>
      </w:r>
      <w:r w:rsidR="0081267B">
        <w:t>tandards</w:t>
      </w:r>
      <w:r w:rsidR="00A736C0">
        <w:t xml:space="preserve"> and Technology (NIST) defines cyber resilience </w:t>
      </w:r>
      <w:r w:rsidR="00485072">
        <w:t xml:space="preserve">as the ability to anticipate, withstand, recover </w:t>
      </w:r>
      <w:r w:rsidR="00330C76">
        <w:t>from, and adapt to adverse conditions, stresses, attacks, or compromises on systems that use or are enabled by cyber resources.</w:t>
      </w:r>
      <w:r w:rsidR="003F07E6">
        <w:rPr>
          <w:rStyle w:val="FootnoteReference"/>
        </w:rPr>
        <w:footnoteReference w:id="2"/>
      </w:r>
      <w:r w:rsidR="00330C76">
        <w:t xml:space="preserve"> </w:t>
      </w:r>
    </w:p>
    <w:p w14:paraId="3B6B7142" w14:textId="38CA4411" w:rsidR="007476D5" w:rsidRDefault="007476D5" w:rsidP="00BD77A3">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BD77A3">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0A8418D8" w:rsidR="00A70824" w:rsidRPr="007476D5" w:rsidRDefault="00A70824" w:rsidP="00BD77A3">
      <w:pPr>
        <w:pStyle w:val="ListParagraph"/>
        <w:numPr>
          <w:ilvl w:val="0"/>
          <w:numId w:val="45"/>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ED08FA">
        <w:t>.</w:t>
      </w:r>
    </w:p>
    <w:p w14:paraId="7D301DE9" w14:textId="08B9C933" w:rsidR="00DA59A1" w:rsidRPr="00DA59A1" w:rsidRDefault="00DA59A1" w:rsidP="00BD77A3">
      <w:pPr>
        <w:numPr>
          <w:ilvl w:val="0"/>
          <w:numId w:val="45"/>
        </w:numPr>
      </w:pPr>
      <w:r w:rsidRPr="00DA59A1">
        <w:t>Appendix B: Reference section for acronyms used within this situation manual.</w:t>
      </w:r>
    </w:p>
    <w:p w14:paraId="67996E9B" w14:textId="5A685BE1" w:rsidR="00EA7826" w:rsidRDefault="00EA7826" w:rsidP="00BD77A3">
      <w:pPr>
        <w:pStyle w:val="ListParagraph"/>
        <w:numPr>
          <w:ilvl w:val="0"/>
          <w:numId w:val="45"/>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84315F">
        <w:t>.</w:t>
      </w:r>
    </w:p>
    <w:p w14:paraId="1B38D133" w14:textId="7099A2F9" w:rsidR="00EA7826" w:rsidRDefault="00EA7826" w:rsidP="00BD77A3">
      <w:pPr>
        <w:pStyle w:val="ListParagraph"/>
        <w:numPr>
          <w:ilvl w:val="0"/>
          <w:numId w:val="45"/>
        </w:numPr>
        <w:spacing w:after="120"/>
        <w:contextualSpacing w:val="0"/>
      </w:pPr>
      <w:r>
        <w:t xml:space="preserve">Appendix D: </w:t>
      </w:r>
      <w:r w:rsidR="000D2163">
        <w:t xml:space="preserve">An </w:t>
      </w:r>
      <w:r w:rsidR="00F74A91">
        <w:t>explanation of the threats presented in this scenario</w:t>
      </w:r>
      <w:r w:rsidR="00ED08FA">
        <w:t>.</w:t>
      </w:r>
    </w:p>
    <w:p w14:paraId="48CE3B9A" w14:textId="510E1B4C" w:rsidR="00EA7826" w:rsidRPr="007476D5" w:rsidRDefault="00EA7826" w:rsidP="00BD77A3">
      <w:pPr>
        <w:pStyle w:val="ListParagraph"/>
        <w:numPr>
          <w:ilvl w:val="0"/>
          <w:numId w:val="45"/>
        </w:numPr>
        <w:spacing w:after="120"/>
        <w:contextualSpacing w:val="0"/>
      </w:pPr>
      <w:r>
        <w:t>Appendix E:</w:t>
      </w:r>
      <w:r w:rsidR="00F74A91">
        <w:t xml:space="preserve"> Additional cybersecurity preparedness and response </w:t>
      </w:r>
      <w:r w:rsidR="00F3354E">
        <w:t>resources</w:t>
      </w:r>
      <w:r w:rsidR="00ED08FA">
        <w:t>.</w:t>
      </w:r>
    </w:p>
    <w:p w14:paraId="71392E71" w14:textId="102F5B96" w:rsidR="005E6C8E" w:rsidRDefault="005E6C8E" w:rsidP="00BD77A3">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6ED44E94" w:rsidR="005E6C8E" w:rsidRDefault="005E6C8E" w:rsidP="00BD77A3">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BD77A3">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BD77A3">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BD77A3">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BD77A3">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BD77A3">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BD77A3">
      <w:pPr>
        <w:pStyle w:val="MemoBullet1"/>
        <w:numPr>
          <w:ilvl w:val="0"/>
          <w:numId w:val="15"/>
        </w:numPr>
        <w:ind w:left="720"/>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BD77A3">
      <w:pPr>
        <w:pStyle w:val="MemoBullet1"/>
        <w:numPr>
          <w:ilvl w:val="0"/>
          <w:numId w:val="15"/>
        </w:numPr>
        <w:ind w:left="720"/>
      </w:pPr>
      <w:r w:rsidRPr="00CE523D">
        <w:t>Scenario modules:</w:t>
      </w:r>
    </w:p>
    <w:p w14:paraId="64733BA8" w14:textId="2EE1C6EC" w:rsidR="005F1318" w:rsidRPr="00CE523D" w:rsidRDefault="005F1318" w:rsidP="00BD77A3">
      <w:pPr>
        <w:pStyle w:val="MemoBullet2"/>
        <w:numPr>
          <w:ilvl w:val="1"/>
          <w:numId w:val="15"/>
        </w:numPr>
        <w:spacing w:before="0" w:beforeAutospacing="0" w:after="120" w:afterAutospacing="0"/>
      </w:pPr>
      <w:r w:rsidRPr="00CE523D">
        <w:rPr>
          <w:b/>
        </w:rPr>
        <w:t>Module</w:t>
      </w:r>
      <w:r w:rsidR="00160E00" w:rsidRPr="00CE523D">
        <w:t xml:space="preserve"> </w:t>
      </w:r>
      <w:r w:rsidR="00160E00" w:rsidRPr="00CE523D">
        <w:rPr>
          <w:b/>
        </w:rPr>
        <w:t>1</w:t>
      </w:r>
      <w:r w:rsidRPr="00CE523D">
        <w:rPr>
          <w:b/>
        </w:rPr>
        <w:t xml:space="preserve">: </w:t>
      </w:r>
      <w:r w:rsidR="00160E00" w:rsidRPr="00CE523D">
        <w:t>This module</w:t>
      </w:r>
      <w:r w:rsidR="00C81D9C">
        <w:t xml:space="preserve"> </w:t>
      </w:r>
      <w:r w:rsidR="00C81D9C" w:rsidRPr="00D91171">
        <w:rPr>
          <w:szCs w:val="22"/>
        </w:rPr>
        <w:t>introduces a microprocessor vulnerability requiring an expensive replacement process, an employee email inadvertently discloses personally identifiable information, and a disgruntled employee who threatens the organization.</w:t>
      </w:r>
    </w:p>
    <w:p w14:paraId="33C47905" w14:textId="776F2EE4" w:rsidR="005F1318" w:rsidRPr="00CE523D" w:rsidRDefault="005F1318" w:rsidP="00BD77A3">
      <w:pPr>
        <w:pStyle w:val="MemoBullet2"/>
        <w:numPr>
          <w:ilvl w:val="1"/>
          <w:numId w:val="15"/>
        </w:numPr>
        <w:spacing w:before="0" w:beforeAutospacing="0" w:after="120" w:afterAutospacing="0"/>
      </w:pPr>
      <w:r w:rsidRPr="00CE523D">
        <w:rPr>
          <w:b/>
        </w:rPr>
        <w:t xml:space="preserve">Module 2: </w:t>
      </w:r>
      <w:r w:rsidR="009C446D" w:rsidRPr="00D91171">
        <w:rPr>
          <w:szCs w:val="22"/>
        </w:rPr>
        <w:t>This module presents an unknown attacker exploiting the vulnerability identified in Module 1 and the loss of critical files and data.</w:t>
      </w:r>
    </w:p>
    <w:p w14:paraId="6A091B5F" w14:textId="0DF0C48E" w:rsidR="005F1318" w:rsidRPr="00CE523D" w:rsidRDefault="0060609C" w:rsidP="00BD77A3">
      <w:pPr>
        <w:pStyle w:val="MemoBullet1"/>
        <w:numPr>
          <w:ilvl w:val="0"/>
          <w:numId w:val="15"/>
        </w:numPr>
        <w:ind w:left="720"/>
      </w:pPr>
      <w:r w:rsidRPr="00CE523D">
        <w:t>Hotwash</w:t>
      </w:r>
    </w:p>
    <w:p w14:paraId="68B12CF6" w14:textId="2591877E" w:rsidR="00992AF5" w:rsidRPr="00CE523D" w:rsidRDefault="00992AF5" w:rsidP="00BD77A3">
      <w:pPr>
        <w:pStyle w:val="MemoBullet1"/>
        <w:numPr>
          <w:ilvl w:val="0"/>
          <w:numId w:val="15"/>
        </w:numPr>
        <w:ind w:left="72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BD77A3">
      <w:pPr>
        <w:pStyle w:val="Heading2"/>
        <w:spacing w:line="276" w:lineRule="auto"/>
      </w:pPr>
      <w:r w:rsidRPr="005F1318">
        <w:t>Exercise Guidelines</w:t>
      </w:r>
    </w:p>
    <w:p w14:paraId="18E89842" w14:textId="47746446" w:rsidR="005F1318" w:rsidRDefault="005F1318" w:rsidP="00BD77A3">
      <w:pPr>
        <w:pStyle w:val="MemoBullet1"/>
        <w:numPr>
          <w:ilvl w:val="0"/>
          <w:numId w:val="14"/>
        </w:numPr>
        <w:ind w:left="72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BD77A3">
      <w:pPr>
        <w:pStyle w:val="MemoBullet1"/>
        <w:numPr>
          <w:ilvl w:val="0"/>
          <w:numId w:val="14"/>
        </w:numPr>
        <w:ind w:left="72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BD77A3">
      <w:pPr>
        <w:pStyle w:val="MemoBullet1"/>
        <w:numPr>
          <w:ilvl w:val="0"/>
          <w:numId w:val="14"/>
        </w:numPr>
        <w:ind w:left="72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BD77A3">
      <w:pPr>
        <w:pStyle w:val="MemoBullet1"/>
        <w:numPr>
          <w:ilvl w:val="0"/>
          <w:numId w:val="14"/>
        </w:numPr>
        <w:ind w:left="72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BD77A3">
      <w:pPr>
        <w:pStyle w:val="MemoBullet1"/>
        <w:numPr>
          <w:ilvl w:val="0"/>
          <w:numId w:val="14"/>
        </w:numPr>
        <w:ind w:left="72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BD77A3">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BD77A3">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BD77A3"/>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257621"/>
      <w:r>
        <w:lastRenderedPageBreak/>
        <w:t>Module 1</w:t>
      </w:r>
      <w:bookmarkEnd w:id="38"/>
      <w:r>
        <w:t xml:space="preserve"> </w:t>
      </w:r>
    </w:p>
    <w:p w14:paraId="60EA9BC3" w14:textId="174B286C" w:rsidR="002F6104" w:rsidRPr="00B07A94" w:rsidRDefault="002F6104" w:rsidP="002F6104">
      <w:pPr>
        <w:pStyle w:val="Heading3"/>
        <w:spacing w:line="276" w:lineRule="auto"/>
        <w:rPr>
          <w:i w:val="0"/>
          <w:iCs/>
        </w:rPr>
      </w:pPr>
      <w:r w:rsidRPr="00B07A94">
        <w:rPr>
          <w:i w:val="0"/>
          <w:iCs/>
        </w:rPr>
        <w:t>Day 1</w:t>
      </w:r>
    </w:p>
    <w:p w14:paraId="23666DE5" w14:textId="4B768A9D" w:rsidR="002F6104" w:rsidRPr="00D91171" w:rsidRDefault="002F6104" w:rsidP="00473FB9">
      <w:r>
        <w:t xml:space="preserve">The </w:t>
      </w:r>
      <w:r w:rsidRPr="00D91171">
        <w:t xml:space="preserve">Cybersecurity and Infrastructure Security Agency (CISA) </w:t>
      </w:r>
      <w:r>
        <w:t>releases an a</w:t>
      </w:r>
      <w:r w:rsidRPr="00D91171">
        <w:t>lert</w:t>
      </w:r>
      <w:r w:rsidRPr="00D91171">
        <w:rPr>
          <w:rStyle w:val="FootnoteReference"/>
        </w:rPr>
        <w:footnoteReference w:id="3"/>
      </w:r>
      <w:r w:rsidRPr="00D91171">
        <w:t xml:space="preserve"> </w:t>
      </w:r>
      <w:r w:rsidR="004068D7">
        <w:t>with</w:t>
      </w:r>
      <w:r w:rsidRPr="00D91171">
        <w:t xml:space="preserve"> details on the Common Vulnerabilities and Exposures (CVEs)</w:t>
      </w:r>
      <w:r w:rsidR="006D7A56">
        <w:t xml:space="preserve"> that are</w:t>
      </w:r>
      <w:r w:rsidRPr="00D91171">
        <w:t xml:space="preserve"> routinely and frequently exploited by malicious cyber actors</w:t>
      </w:r>
      <w:r w:rsidR="001F3390">
        <w:t>.</w:t>
      </w:r>
      <w:r w:rsidRPr="00D91171">
        <w:rPr>
          <w:rStyle w:val="FootnoteReference"/>
        </w:rPr>
        <w:footnoteReference w:id="4"/>
      </w:r>
      <w:r w:rsidR="001F3390">
        <w:t xml:space="preserve"> </w:t>
      </w:r>
      <w:r w:rsidRPr="00D91171">
        <w:t xml:space="preserve">Your </w:t>
      </w:r>
      <w:r w:rsidR="00113542">
        <w:t>i</w:t>
      </w:r>
      <w:r w:rsidRPr="00D91171">
        <w:t xml:space="preserve">nformation </w:t>
      </w:r>
      <w:r w:rsidR="00113542">
        <w:t>t</w:t>
      </w:r>
      <w:r w:rsidRPr="00D91171">
        <w:t xml:space="preserve">echnology (IT) department identifies a vulnerability </w:t>
      </w:r>
      <w:r w:rsidR="00B73CA5">
        <w:t>in</w:t>
      </w:r>
      <w:r w:rsidRPr="00D91171">
        <w:t xml:space="preserve"> a type of microprocessor that is widely deployed </w:t>
      </w:r>
      <w:r w:rsidR="00B73CA5">
        <w:t>with</w:t>
      </w:r>
      <w:r w:rsidRPr="00D91171">
        <w:t>in your organization</w:t>
      </w:r>
      <w:r w:rsidR="0035784F">
        <w:t xml:space="preserve">, which </w:t>
      </w:r>
      <w:r w:rsidRPr="00D91171">
        <w:t xml:space="preserve">may </w:t>
      </w:r>
      <w:r w:rsidR="0035784F">
        <w:t>grant</w:t>
      </w:r>
      <w:r w:rsidRPr="00D91171">
        <w:t xml:space="preserve"> an attacker access to sensitive data.</w:t>
      </w:r>
    </w:p>
    <w:p w14:paraId="2B92ACCE" w14:textId="5EB06ABD" w:rsidR="002F6104" w:rsidRPr="00B07A94" w:rsidRDefault="002F6104" w:rsidP="00473FB9">
      <w:pPr>
        <w:pStyle w:val="Heading3"/>
        <w:spacing w:line="276" w:lineRule="auto"/>
        <w:rPr>
          <w:i w:val="0"/>
          <w:iCs/>
        </w:rPr>
      </w:pPr>
      <w:r w:rsidRPr="00B07A94">
        <w:rPr>
          <w:i w:val="0"/>
          <w:iCs/>
        </w:rPr>
        <w:t>Day 2</w:t>
      </w:r>
    </w:p>
    <w:p w14:paraId="34FC20AC" w14:textId="7A9F1F2E" w:rsidR="002F6104" w:rsidRPr="00D91171" w:rsidRDefault="002F6104" w:rsidP="00473FB9">
      <w:r w:rsidRPr="00D91171">
        <w:t xml:space="preserve">After investigating the vulnerability, your IT department determines </w:t>
      </w:r>
      <w:r w:rsidR="00C4176C">
        <w:t xml:space="preserve">that </w:t>
      </w:r>
      <w:r w:rsidRPr="00D91171">
        <w:t>it is necessary to replace the impacted</w:t>
      </w:r>
      <w:r w:rsidR="00B829A4">
        <w:t xml:space="preserve"> microprocessor. </w:t>
      </w:r>
      <w:r w:rsidR="0023232E">
        <w:t>Due to</w:t>
      </w:r>
      <w:r w:rsidRPr="00D91171">
        <w:t xml:space="preserve"> the </w:t>
      </w:r>
      <w:r w:rsidR="00DB55E3">
        <w:t>expense</w:t>
      </w:r>
      <w:r w:rsidRPr="00D91171">
        <w:t xml:space="preserve"> and </w:t>
      </w:r>
      <w:r w:rsidR="00DB55E3">
        <w:t>time needed to replace the impacted microprocessors</w:t>
      </w:r>
      <w:r w:rsidRPr="00D91171">
        <w:t xml:space="preserve">, it is determined that a year-long roll out and update strategy </w:t>
      </w:r>
      <w:r w:rsidR="00CD7731">
        <w:t>is required</w:t>
      </w:r>
      <w:r w:rsidRPr="00D91171">
        <w:t>.</w:t>
      </w:r>
      <w:r w:rsidRPr="004F65A2">
        <w:rPr>
          <w:rStyle w:val="FootnoteReference"/>
        </w:rPr>
        <w:t xml:space="preserve"> </w:t>
      </w:r>
    </w:p>
    <w:p w14:paraId="477E250D" w14:textId="7027F5E0" w:rsidR="002F6104" w:rsidRPr="007C0181" w:rsidRDefault="002F6104" w:rsidP="00473FB9">
      <w:pPr>
        <w:pStyle w:val="Heading3"/>
        <w:spacing w:line="276" w:lineRule="auto"/>
        <w:rPr>
          <w:i w:val="0"/>
          <w:iCs/>
        </w:rPr>
      </w:pPr>
      <w:r w:rsidRPr="007C0181">
        <w:rPr>
          <w:i w:val="0"/>
          <w:iCs/>
        </w:rPr>
        <w:t>Day 8</w:t>
      </w:r>
    </w:p>
    <w:p w14:paraId="4D6030E6" w14:textId="51C84C6D" w:rsidR="002F6104" w:rsidRPr="00D91171" w:rsidRDefault="002F6104" w:rsidP="00473FB9">
      <w:r w:rsidRPr="00D91171">
        <w:t xml:space="preserve">At the end of a long </w:t>
      </w:r>
      <w:r w:rsidR="00B713B1">
        <w:t>workday</w:t>
      </w:r>
      <w:r w:rsidRPr="00D91171">
        <w:t xml:space="preserve">, one of your employees inadvertently sends an email </w:t>
      </w:r>
      <w:r>
        <w:t xml:space="preserve">containing </w:t>
      </w:r>
      <w:r w:rsidRPr="00D91171">
        <w:t xml:space="preserve">PII from </w:t>
      </w:r>
      <w:r w:rsidRPr="00D91171">
        <w:rPr>
          <w:highlight w:val="yellow"/>
        </w:rPr>
        <w:t>&lt;your organization, customers, clients, etc.&gt;</w:t>
      </w:r>
      <w:r w:rsidRPr="00D91171">
        <w:t xml:space="preserve"> to several external contacts.</w:t>
      </w:r>
      <w:r w:rsidRPr="00D91171">
        <w:rPr>
          <w:rStyle w:val="FootnoteReference"/>
        </w:rPr>
        <w:footnoteReference w:id="5"/>
      </w:r>
      <w:r w:rsidRPr="00D91171">
        <w:t xml:space="preserve">  </w:t>
      </w:r>
    </w:p>
    <w:p w14:paraId="7E40C4D6" w14:textId="570D9B5E" w:rsidR="002F6104" w:rsidRPr="007C0181" w:rsidRDefault="002F6104" w:rsidP="00473FB9">
      <w:pPr>
        <w:pStyle w:val="Heading3"/>
        <w:spacing w:line="276" w:lineRule="auto"/>
        <w:rPr>
          <w:i w:val="0"/>
          <w:iCs/>
        </w:rPr>
      </w:pPr>
      <w:r w:rsidRPr="007C0181">
        <w:rPr>
          <w:i w:val="0"/>
          <w:iCs/>
        </w:rPr>
        <w:t xml:space="preserve">Day 9: </w:t>
      </w:r>
      <w:r w:rsidR="00EF7F91" w:rsidRPr="007C0181">
        <w:rPr>
          <w:i w:val="0"/>
          <w:iCs/>
        </w:rPr>
        <w:t>Morning</w:t>
      </w:r>
      <w:r w:rsidRPr="007C0181">
        <w:rPr>
          <w:i w:val="0"/>
          <w:iCs/>
        </w:rPr>
        <w:t xml:space="preserve"> </w:t>
      </w:r>
    </w:p>
    <w:p w14:paraId="15CC4B6B" w14:textId="47375D1D" w:rsidR="002F6104" w:rsidRPr="00D91171" w:rsidRDefault="002F6104" w:rsidP="00473FB9">
      <w:r w:rsidRPr="00D91171">
        <w:t xml:space="preserve">The PII disclosure is discussed </w:t>
      </w:r>
      <w:r w:rsidR="00516B05">
        <w:t>during</w:t>
      </w:r>
      <w:r w:rsidRPr="00D91171">
        <w:t xml:space="preserve"> </w:t>
      </w:r>
      <w:r w:rsidR="0058324D">
        <w:t>the</w:t>
      </w:r>
      <w:r w:rsidRPr="00D91171">
        <w:t xml:space="preserve"> morning meeting. </w:t>
      </w:r>
      <w:r w:rsidR="00512894">
        <w:t>A</w:t>
      </w:r>
      <w:r w:rsidRPr="00D91171">
        <w:t xml:space="preserve"> representative</w:t>
      </w:r>
      <w:r w:rsidR="00512894">
        <w:t xml:space="preserve"> from </w:t>
      </w:r>
      <w:r w:rsidRPr="00D91171">
        <w:t>a</w:t>
      </w:r>
      <w:r w:rsidR="000263F5">
        <w:t xml:space="preserve"> key</w:t>
      </w:r>
      <w:r w:rsidRPr="00D91171">
        <w:t xml:space="preserve"> department loudly berates another team member about the PII breach. </w:t>
      </w:r>
      <w:r>
        <w:t>Their</w:t>
      </w:r>
      <w:r w:rsidRPr="00D91171">
        <w:t xml:space="preserve"> behavior is far outside </w:t>
      </w:r>
      <w:r w:rsidRPr="00DA3D24">
        <w:t>your organization’s</w:t>
      </w:r>
      <w:r w:rsidRPr="00D91171">
        <w:t xml:space="preserve"> definition of acceptable</w:t>
      </w:r>
      <w:r w:rsidR="008E3453">
        <w:t xml:space="preserve"> conduct</w:t>
      </w:r>
      <w:r w:rsidRPr="00D91171">
        <w:t xml:space="preserve">. This representative, </w:t>
      </w:r>
      <w:r w:rsidR="008E3453">
        <w:t>though</w:t>
      </w:r>
      <w:r w:rsidRPr="00D91171">
        <w:t xml:space="preserve"> highly competent in </w:t>
      </w:r>
      <w:r>
        <w:t>their</w:t>
      </w:r>
      <w:r w:rsidRPr="00D91171">
        <w:t xml:space="preserve"> field, has engaged in similar behavior in the past and had been formally cautioned by Human Resources that any future instances of such </w:t>
      </w:r>
      <w:r w:rsidR="005F60E4">
        <w:t>conduct</w:t>
      </w:r>
      <w:r w:rsidRPr="00D91171">
        <w:t xml:space="preserve"> would result in termination.  </w:t>
      </w:r>
    </w:p>
    <w:p w14:paraId="5975FD25" w14:textId="53B16EA2" w:rsidR="002F6104" w:rsidRPr="00B0158D" w:rsidRDefault="002F6104" w:rsidP="00473FB9">
      <w:pPr>
        <w:pStyle w:val="Heading3"/>
        <w:spacing w:line="276" w:lineRule="auto"/>
        <w:rPr>
          <w:i w:val="0"/>
          <w:iCs/>
        </w:rPr>
      </w:pPr>
      <w:r w:rsidRPr="00B0158D">
        <w:rPr>
          <w:i w:val="0"/>
          <w:iCs/>
        </w:rPr>
        <w:t xml:space="preserve">Day 9: </w:t>
      </w:r>
      <w:r w:rsidR="00EF7F91" w:rsidRPr="00B0158D">
        <w:rPr>
          <w:i w:val="0"/>
          <w:iCs/>
        </w:rPr>
        <w:t>Afternoon</w:t>
      </w:r>
      <w:r w:rsidRPr="00B0158D">
        <w:rPr>
          <w:i w:val="0"/>
          <w:iCs/>
        </w:rPr>
        <w:t xml:space="preserve"> </w:t>
      </w:r>
    </w:p>
    <w:p w14:paraId="1E7D53E7" w14:textId="422CC4B9" w:rsidR="002F6104" w:rsidRPr="00D91171" w:rsidRDefault="002F6104" w:rsidP="00473FB9">
      <w:r w:rsidRPr="00D91171">
        <w:t xml:space="preserve">Senior management makes the decision to terminate the employee </w:t>
      </w:r>
      <w:r w:rsidR="005F60E4">
        <w:t>due to</w:t>
      </w:r>
      <w:r w:rsidRPr="00D91171">
        <w:t xml:space="preserve"> </w:t>
      </w:r>
      <w:r>
        <w:t xml:space="preserve">their </w:t>
      </w:r>
      <w:r w:rsidRPr="00D91171">
        <w:t xml:space="preserve">unprofessional conduct. </w:t>
      </w:r>
      <w:r>
        <w:t>They</w:t>
      </w:r>
      <w:r w:rsidRPr="00D91171">
        <w:t xml:space="preserve"> react poorly to the notification, screaming expletives at senior management and warning them that “You will be sorry!” for firing </w:t>
      </w:r>
      <w:r>
        <w:t>them</w:t>
      </w:r>
      <w:r w:rsidR="00323EBE">
        <w:t>.</w:t>
      </w:r>
      <w:r w:rsidR="00D24999">
        <w:rPr>
          <w:rStyle w:val="FootnoteReference"/>
        </w:rPr>
        <w:footnoteReference w:id="6"/>
      </w:r>
      <w:r w:rsidRPr="00D91171">
        <w:t xml:space="preserve"> </w:t>
      </w:r>
    </w:p>
    <w:p w14:paraId="6CAD5363" w14:textId="77777777" w:rsidR="004C4F13" w:rsidRDefault="004C4F13">
      <w:pPr>
        <w:spacing w:after="160" w:line="259" w:lineRule="auto"/>
        <w:rPr>
          <w:rFonts w:ascii="Franklin Gothic Medium" w:hAnsi="Franklin Gothic Medium" w:cs="Franklin Gothic Demi"/>
          <w:color w:val="5A5B5D"/>
          <w:sz w:val="28"/>
          <w:szCs w:val="28"/>
        </w:rPr>
      </w:pPr>
      <w:r>
        <w:br w:type="page"/>
      </w:r>
    </w:p>
    <w:p w14:paraId="4EBDC0BF" w14:textId="48AE9595" w:rsidR="003E0402" w:rsidRPr="002048AC" w:rsidRDefault="003E0402" w:rsidP="00BF258F">
      <w:pPr>
        <w:pStyle w:val="Heading2"/>
        <w:spacing w:after="60"/>
      </w:pPr>
      <w:r w:rsidRPr="002048AC">
        <w:lastRenderedPageBreak/>
        <w:t>Discussion Questions</w:t>
      </w:r>
    </w:p>
    <w:p w14:paraId="54A30D6F" w14:textId="1EAC304F" w:rsidR="006D2B23" w:rsidRPr="00B0158D" w:rsidRDefault="002B1B47" w:rsidP="00607C14">
      <w:pPr>
        <w:spacing w:after="60"/>
      </w:pPr>
      <w:r w:rsidRPr="00B0158D">
        <w:t>D</w:t>
      </w:r>
      <w:r w:rsidR="006D2B23" w:rsidRPr="00B0158D">
        <w:t xml:space="preserve">iscussion questions included in each module </w:t>
      </w:r>
      <w:r w:rsidR="00FE1E25" w:rsidRPr="00B0158D">
        <w:t xml:space="preserve">are designed to </w:t>
      </w:r>
      <w:r w:rsidR="00AC53B0" w:rsidRPr="00B0158D">
        <w:t xml:space="preserve">explore </w:t>
      </w:r>
      <w:r w:rsidR="00355AEB" w:rsidRPr="00B0158D">
        <w:t xml:space="preserve">different </w:t>
      </w:r>
      <w:r w:rsidR="00AC53B0" w:rsidRPr="00B0158D">
        <w:t xml:space="preserve">aspects of your </w:t>
      </w:r>
      <w:r w:rsidR="005220B4" w:rsidRPr="00B0158D">
        <w:t>operation</w:t>
      </w:r>
      <w:r w:rsidR="00DD295E" w:rsidRPr="00B0158D">
        <w:t>al</w:t>
      </w:r>
      <w:r w:rsidR="00AC53B0" w:rsidRPr="00B0158D">
        <w:t xml:space="preserve"> </w:t>
      </w:r>
      <w:r w:rsidR="00355AEB" w:rsidRPr="00B0158D">
        <w:t>resilience</w:t>
      </w:r>
      <w:r w:rsidR="007C1361" w:rsidRPr="00B0158D">
        <w:t>. The questions</w:t>
      </w:r>
      <w:r w:rsidR="00355AEB" w:rsidRPr="00B0158D">
        <w:t xml:space="preserve"> </w:t>
      </w:r>
      <w:r w:rsidR="006D2B23" w:rsidRPr="00B0158D">
        <w:t xml:space="preserve">may be modified as desired. Additional questions can be found in </w:t>
      </w:r>
      <w:r w:rsidR="00E875F8" w:rsidRPr="00B0158D">
        <w:t>Appendix A</w:t>
      </w:r>
      <w:r w:rsidR="006D2B23" w:rsidRPr="00B0158D">
        <w:t>.</w:t>
      </w:r>
    </w:p>
    <w:p w14:paraId="20692908" w14:textId="189D0B7B" w:rsidR="00BF64B9" w:rsidRPr="00D91171" w:rsidRDefault="00BF64B9" w:rsidP="00607C14">
      <w:pPr>
        <w:pStyle w:val="ListParagraph"/>
        <w:numPr>
          <w:ilvl w:val="0"/>
          <w:numId w:val="66"/>
        </w:numPr>
        <w:spacing w:after="60"/>
        <w:contextualSpacing w:val="0"/>
      </w:pPr>
      <w:r w:rsidRPr="00D91171">
        <w:t>What are the greatest cyber</w:t>
      </w:r>
      <w:r w:rsidR="007E1F1D">
        <w:t>security</w:t>
      </w:r>
      <w:r w:rsidRPr="00D91171">
        <w:t xml:space="preserve"> threats to your organization? </w:t>
      </w:r>
    </w:p>
    <w:p w14:paraId="7D57C888" w14:textId="77777777" w:rsidR="00BF64B9" w:rsidRPr="00D91171" w:rsidRDefault="00BF64B9" w:rsidP="00607C14">
      <w:pPr>
        <w:pStyle w:val="ListParagraph"/>
        <w:numPr>
          <w:ilvl w:val="0"/>
          <w:numId w:val="66"/>
        </w:numPr>
        <w:spacing w:after="60"/>
        <w:contextualSpacing w:val="0"/>
        <w:rPr>
          <w:rFonts w:eastAsia="Calibri"/>
        </w:rPr>
      </w:pPr>
      <w:r>
        <w:rPr>
          <w:rStyle w:val="normaltextrun"/>
          <w:color w:val="000000"/>
          <w:shd w:val="clear" w:color="auto" w:fill="FFFFFF"/>
        </w:rPr>
        <w:t xml:space="preserve">What </w:t>
      </w:r>
      <w:r w:rsidRPr="00D91171">
        <w:rPr>
          <w:rFonts w:eastAsia="Calibri" w:cs="Times New Roman"/>
          <w:color w:val="000000" w:themeColor="accent5"/>
          <w:szCs w:val="24"/>
        </w:rPr>
        <w:t>cybersecurity threat information does your organization receive? </w:t>
      </w:r>
    </w:p>
    <w:p w14:paraId="2BB50530"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What cyber threat information is most useful? </w:t>
      </w:r>
    </w:p>
    <w:p w14:paraId="5A94DEF9"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How is information disseminated across your organization and by whom?  </w:t>
      </w:r>
    </w:p>
    <w:p w14:paraId="1C3ADCD0"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What actions would your organization take following an alert like the one presented in the scenario? </w:t>
      </w:r>
    </w:p>
    <w:p w14:paraId="1935CFB0" w14:textId="77777777" w:rsidR="00BF64B9" w:rsidRPr="00294946" w:rsidRDefault="00BF64B9" w:rsidP="00607C14">
      <w:pPr>
        <w:pStyle w:val="ListParagraph"/>
        <w:keepNext/>
        <w:keepLines/>
        <w:numPr>
          <w:ilvl w:val="0"/>
          <w:numId w:val="66"/>
        </w:numPr>
        <w:spacing w:after="60"/>
        <w:contextualSpacing w:val="0"/>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406D4849" w14:textId="77777777" w:rsidR="00BF64B9" w:rsidRPr="00915200" w:rsidRDefault="00BF64B9" w:rsidP="00607C14">
      <w:pPr>
        <w:pStyle w:val="ListParagraph"/>
        <w:numPr>
          <w:ilvl w:val="1"/>
          <w:numId w:val="66"/>
        </w:numPr>
        <w:spacing w:after="60"/>
        <w:contextualSpacing w:val="0"/>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3B7AFEF2" w14:textId="77777777" w:rsidR="00BF64B9" w:rsidRDefault="00BF64B9" w:rsidP="00607C14">
      <w:pPr>
        <w:pStyle w:val="MemoBullet1"/>
        <w:keepNext/>
        <w:keepLines/>
        <w:numPr>
          <w:ilvl w:val="1"/>
          <w:numId w:val="66"/>
        </w:numPr>
        <w:spacing w:after="60"/>
        <w:contextualSpacing w:val="0"/>
      </w:pPr>
      <w:r>
        <w:rPr>
          <w:szCs w:val="22"/>
        </w:rPr>
        <w:t>Describe your organization’s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78936F5D" w14:textId="77777777" w:rsidR="00BF64B9" w:rsidRPr="005E4124" w:rsidRDefault="00BF64B9" w:rsidP="00607C14">
      <w:pPr>
        <w:pStyle w:val="ListParagraph"/>
        <w:keepNext/>
        <w:keepLines/>
        <w:numPr>
          <w:ilvl w:val="1"/>
          <w:numId w:val="66"/>
        </w:numPr>
        <w:spacing w:after="60"/>
        <w:contextualSpacing w:val="0"/>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4B2440BD" w14:textId="77777777" w:rsidR="00BF64B9" w:rsidRDefault="00BF64B9" w:rsidP="00607C14">
      <w:pPr>
        <w:pStyle w:val="MemoBullet1"/>
        <w:keepNext/>
        <w:keepLines/>
        <w:numPr>
          <w:ilvl w:val="1"/>
          <w:numId w:val="66"/>
        </w:numPr>
        <w:spacing w:after="60"/>
        <w:contextualSpacing w:val="0"/>
      </w:pPr>
      <w:r>
        <w:t xml:space="preserve">Does your organization have a vulnerability management program dedicated to mitigating known exploited vulnerabilities in internet-facing systems?  </w:t>
      </w:r>
    </w:p>
    <w:p w14:paraId="507F5A0B" w14:textId="33C31E93" w:rsidR="00C56A57" w:rsidRDefault="00C56A57" w:rsidP="00607C14">
      <w:pPr>
        <w:pStyle w:val="MemoBullet1"/>
        <w:numPr>
          <w:ilvl w:val="0"/>
          <w:numId w:val="66"/>
        </w:numPr>
        <w:spacing w:after="60"/>
        <w:contextualSpacing w:val="0"/>
        <w:rPr>
          <w:szCs w:val="22"/>
        </w:rPr>
      </w:pPr>
      <w:r>
        <w:rPr>
          <w:szCs w:val="22"/>
        </w:rPr>
        <w:t>How does your organization mitigate insider threats?</w:t>
      </w:r>
      <w:r w:rsidR="00D80183">
        <w:rPr>
          <w:szCs w:val="22"/>
        </w:rPr>
        <w:t xml:space="preserve"> Does your organization have an insider threat management program? </w:t>
      </w:r>
    </w:p>
    <w:p w14:paraId="1A6CF7B7" w14:textId="7E4D8F8D" w:rsidR="008A4287" w:rsidRDefault="008A4287" w:rsidP="00607C14">
      <w:pPr>
        <w:pStyle w:val="MemoBullet1"/>
        <w:numPr>
          <w:ilvl w:val="1"/>
          <w:numId w:val="66"/>
        </w:numPr>
        <w:spacing w:after="60"/>
        <w:contextualSpacing w:val="0"/>
        <w:rPr>
          <w:szCs w:val="22"/>
        </w:rPr>
      </w:pPr>
      <w:r>
        <w:rPr>
          <w:szCs w:val="22"/>
        </w:rPr>
        <w:t>What are some</w:t>
      </w:r>
      <w:r w:rsidR="0074639B">
        <w:rPr>
          <w:szCs w:val="22"/>
        </w:rPr>
        <w:t xml:space="preserve"> behavioral</w:t>
      </w:r>
      <w:r>
        <w:rPr>
          <w:szCs w:val="22"/>
        </w:rPr>
        <w:t xml:space="preserve"> indicators of an insider threat?</w:t>
      </w:r>
    </w:p>
    <w:p w14:paraId="20B9C774" w14:textId="4AF0B9F8" w:rsidR="008A4287" w:rsidRPr="008A4287" w:rsidRDefault="008A4287" w:rsidP="00607C14">
      <w:pPr>
        <w:pStyle w:val="MemoBullet1"/>
        <w:numPr>
          <w:ilvl w:val="1"/>
          <w:numId w:val="66"/>
        </w:numPr>
        <w:spacing w:after="60"/>
        <w:contextualSpacing w:val="0"/>
      </w:pPr>
      <w:r>
        <w:t xml:space="preserve">What type of training do employees at your organization receive on </w:t>
      </w:r>
      <w:r w:rsidR="78E69DA0">
        <w:t>identifying</w:t>
      </w:r>
      <w:r w:rsidR="00D24999">
        <w:t xml:space="preserve"> a potential insider threat?</w:t>
      </w:r>
    </w:p>
    <w:p w14:paraId="48D47989" w14:textId="16BD8C6A" w:rsidR="00BF64B9" w:rsidRPr="00294946" w:rsidRDefault="00BF64B9" w:rsidP="00607C14">
      <w:pPr>
        <w:pStyle w:val="MemoBullet1"/>
        <w:numPr>
          <w:ilvl w:val="0"/>
          <w:numId w:val="66"/>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1A4765AC" w14:textId="77777777" w:rsidR="00BF64B9" w:rsidRDefault="00BF64B9" w:rsidP="00607C14">
      <w:pPr>
        <w:pStyle w:val="MemoBullet1"/>
        <w:numPr>
          <w:ilvl w:val="1"/>
          <w:numId w:val="66"/>
        </w:numPr>
        <w:spacing w:after="60"/>
        <w:contextualSpacing w:val="0"/>
      </w:pPr>
      <w:r>
        <w:t>How often are employees required to complete this training?</w:t>
      </w:r>
    </w:p>
    <w:p w14:paraId="40143659" w14:textId="77777777" w:rsidR="00BF64B9" w:rsidRPr="008A26CC" w:rsidRDefault="00BF64B9" w:rsidP="00607C14">
      <w:pPr>
        <w:pStyle w:val="MemoBullet1"/>
        <w:numPr>
          <w:ilvl w:val="1"/>
          <w:numId w:val="66"/>
        </w:numPr>
        <w:spacing w:after="60"/>
        <w:contextualSpacing w:val="0"/>
      </w:pPr>
      <w:r>
        <w:t>Is training required during employee onboarding before granting system/network access?</w:t>
      </w:r>
    </w:p>
    <w:p w14:paraId="6275DD61" w14:textId="77777777" w:rsidR="00BF64B9" w:rsidRDefault="00BF64B9" w:rsidP="00607C14">
      <w:pPr>
        <w:pStyle w:val="MemoBullet1"/>
        <w:numPr>
          <w:ilvl w:val="1"/>
          <w:numId w:val="66"/>
        </w:numPr>
        <w:spacing w:after="60"/>
        <w:contextualSpacing w:val="0"/>
        <w:rPr>
          <w:szCs w:val="22"/>
        </w:rPr>
      </w:pPr>
      <w:r>
        <w:t>What additional training is required for employees who have system administrator-level privileges?</w:t>
      </w:r>
    </w:p>
    <w:p w14:paraId="5EBAC567" w14:textId="77777777" w:rsidR="00BF64B9" w:rsidRPr="00D91171" w:rsidRDefault="00BF64B9" w:rsidP="00607C14">
      <w:pPr>
        <w:pStyle w:val="MemoBullet1"/>
        <w:numPr>
          <w:ilvl w:val="1"/>
          <w:numId w:val="66"/>
        </w:numPr>
        <w:spacing w:after="60"/>
        <w:contextualSpacing w:val="0"/>
        <w:rPr>
          <w:szCs w:val="22"/>
        </w:rPr>
      </w:pPr>
      <w:r>
        <w:rPr>
          <w:szCs w:val="22"/>
        </w:rPr>
        <w:t xml:space="preserve">What type of training methods or approaches have you found most beneficial? </w:t>
      </w:r>
    </w:p>
    <w:p w14:paraId="25801C87" w14:textId="619B10C3" w:rsidR="00BF64B9" w:rsidRPr="00D91171" w:rsidRDefault="00153B09" w:rsidP="00607C14">
      <w:pPr>
        <w:pStyle w:val="ListParagraph"/>
        <w:numPr>
          <w:ilvl w:val="0"/>
          <w:numId w:val="66"/>
        </w:numPr>
        <w:spacing w:after="60"/>
        <w:contextualSpacing w:val="0"/>
        <w:rPr>
          <w:color w:val="000000" w:themeColor="accent5"/>
        </w:rPr>
      </w:pPr>
      <w:r>
        <w:rPr>
          <w:color w:val="000000" w:themeColor="accent5"/>
        </w:rPr>
        <w:t xml:space="preserve">How </w:t>
      </w:r>
      <w:r w:rsidR="00BF64B9" w:rsidRPr="00D91171">
        <w:rPr>
          <w:color w:val="000000" w:themeColor="accent5"/>
        </w:rPr>
        <w:t>does your organization prevent the disclosure of PII?</w:t>
      </w:r>
      <w:r>
        <w:rPr>
          <w:color w:val="000000" w:themeColor="accent5"/>
        </w:rPr>
        <w:t xml:space="preserve"> </w:t>
      </w:r>
    </w:p>
    <w:p w14:paraId="3ED331BF" w14:textId="6D32E101" w:rsidR="00BF64B9" w:rsidRPr="00D91171" w:rsidRDefault="00781051" w:rsidP="00607C14">
      <w:pPr>
        <w:pStyle w:val="ListParagraph"/>
        <w:numPr>
          <w:ilvl w:val="0"/>
          <w:numId w:val="66"/>
        </w:numPr>
        <w:spacing w:after="60"/>
        <w:contextualSpacing w:val="0"/>
        <w:rPr>
          <w:color w:val="000000" w:themeColor="accent5"/>
        </w:rPr>
      </w:pPr>
      <w:r>
        <w:rPr>
          <w:color w:val="000000" w:themeColor="accent5"/>
        </w:rPr>
        <w:t>What are your organization</w:t>
      </w:r>
      <w:r w:rsidR="0099147D">
        <w:rPr>
          <w:color w:val="000000" w:themeColor="accent5"/>
        </w:rPr>
        <w:t>’</w:t>
      </w:r>
      <w:r>
        <w:rPr>
          <w:color w:val="000000" w:themeColor="accent5"/>
        </w:rPr>
        <w:t xml:space="preserve">s processes and procedures to revoke system access when an employee resigns or </w:t>
      </w:r>
      <w:r w:rsidR="00FE3DEA">
        <w:rPr>
          <w:color w:val="000000" w:themeColor="accent5"/>
        </w:rPr>
        <w:t xml:space="preserve">is terminated? </w:t>
      </w:r>
    </w:p>
    <w:p w14:paraId="472849E6" w14:textId="5EB8643C" w:rsidR="00BF64B9" w:rsidRPr="00D91171" w:rsidRDefault="00BF64B9" w:rsidP="00607C14">
      <w:pPr>
        <w:pStyle w:val="ListParagraph"/>
        <w:numPr>
          <w:ilvl w:val="1"/>
          <w:numId w:val="66"/>
        </w:numPr>
        <w:spacing w:after="60"/>
        <w:contextualSpacing w:val="0"/>
        <w:rPr>
          <w:color w:val="000000" w:themeColor="accent5"/>
        </w:rPr>
      </w:pPr>
      <w:r w:rsidRPr="00D91171">
        <w:rPr>
          <w:color w:val="000000" w:themeColor="accent5"/>
        </w:rPr>
        <w:t xml:space="preserve">Are there any additional processes implemented if the employee’s termination is contentious? </w:t>
      </w:r>
    </w:p>
    <w:p w14:paraId="2735C981" w14:textId="2FF975E1" w:rsidR="009452A4" w:rsidRPr="00607C14" w:rsidRDefault="00BF64B9" w:rsidP="002D7699">
      <w:pPr>
        <w:pStyle w:val="ListParagraph"/>
        <w:numPr>
          <w:ilvl w:val="1"/>
          <w:numId w:val="66"/>
        </w:numPr>
        <w:spacing w:after="60"/>
        <w:contextualSpacing w:val="0"/>
        <w:rPr>
          <w:color w:val="000000" w:themeColor="accent5"/>
          <w:sz w:val="24"/>
          <w:szCs w:val="24"/>
        </w:rPr>
      </w:pPr>
      <w:r w:rsidRPr="00D91171">
        <w:rPr>
          <w:color w:val="000000" w:themeColor="accent5"/>
        </w:rPr>
        <w:t>Does your organization retrieve all information system-related property (e.g., authentication key, system administration's handbook/manual, keys, identification cards, etc.) during the employment termination</w:t>
      </w:r>
      <w:r w:rsidR="00B1460A">
        <w:rPr>
          <w:color w:val="000000" w:themeColor="accent5"/>
        </w:rPr>
        <w:t>/off boarding</w:t>
      </w:r>
      <w:r w:rsidRPr="00D91171">
        <w:rPr>
          <w:color w:val="000000" w:themeColor="accent5"/>
        </w:rPr>
        <w:t xml:space="preserve"> process?</w:t>
      </w:r>
    </w:p>
    <w:p w14:paraId="0A83B86B" w14:textId="2A5B2F05" w:rsidR="00E05BD0" w:rsidRDefault="00427ED8" w:rsidP="00FF7C7C">
      <w:pPr>
        <w:pStyle w:val="Heading1"/>
        <w:spacing w:line="276" w:lineRule="auto"/>
      </w:pPr>
      <w:bookmarkStart w:id="39" w:name="_Toc143257622"/>
      <w:r>
        <w:lastRenderedPageBreak/>
        <w:t xml:space="preserve">Module </w:t>
      </w:r>
      <w:r w:rsidR="00D13241">
        <w:t>2</w:t>
      </w:r>
      <w:bookmarkEnd w:id="39"/>
      <w:r>
        <w:t xml:space="preserve"> </w:t>
      </w:r>
    </w:p>
    <w:p w14:paraId="3FB17D6E" w14:textId="20D45850" w:rsidR="00C1261D" w:rsidRPr="006D4C35" w:rsidRDefault="00C1261D" w:rsidP="00092B4C">
      <w:pPr>
        <w:pStyle w:val="Heading3"/>
        <w:spacing w:line="276" w:lineRule="auto"/>
        <w:rPr>
          <w:i w:val="0"/>
          <w:iCs/>
        </w:rPr>
      </w:pPr>
      <w:r w:rsidRPr="006D4C35">
        <w:rPr>
          <w:i w:val="0"/>
          <w:iCs/>
        </w:rPr>
        <w:t xml:space="preserve">Day 13 </w:t>
      </w:r>
    </w:p>
    <w:p w14:paraId="1725B570" w14:textId="310C9519" w:rsidR="00C1261D" w:rsidRPr="00D91171" w:rsidRDefault="00C1261D" w:rsidP="00092B4C">
      <w:r w:rsidRPr="00D91171">
        <w:t>Staff begin</w:t>
      </w:r>
      <w:r w:rsidR="00481056">
        <w:t>s</w:t>
      </w:r>
      <w:r w:rsidRPr="00D91171">
        <w:t xml:space="preserve"> the process of replacing impacted </w:t>
      </w:r>
      <w:r w:rsidR="00B81867">
        <w:t xml:space="preserve">microprocessor </w:t>
      </w:r>
      <w:r w:rsidRPr="00D91171">
        <w:t>chips</w:t>
      </w:r>
      <w:r w:rsidR="008204D7">
        <w:t>.</w:t>
      </w:r>
      <w:r w:rsidRPr="00D91171">
        <w:t xml:space="preserve"> </w:t>
      </w:r>
      <w:r w:rsidR="008204D7">
        <w:t>D</w:t>
      </w:r>
      <w:r w:rsidRPr="00D91171">
        <w:t>ue to high demand for replacement materials, the estimate</w:t>
      </w:r>
      <w:r w:rsidR="00177ED6">
        <w:t>d</w:t>
      </w:r>
      <w:r w:rsidRPr="00D91171">
        <w:t xml:space="preserve"> process will take 18 months to complete. </w:t>
      </w:r>
    </w:p>
    <w:p w14:paraId="1CAE4050" w14:textId="15BE734A" w:rsidR="00C1261D" w:rsidRPr="006D4C35" w:rsidRDefault="00C1261D" w:rsidP="00092B4C">
      <w:pPr>
        <w:pStyle w:val="Heading3"/>
        <w:spacing w:line="276" w:lineRule="auto"/>
        <w:rPr>
          <w:i w:val="0"/>
          <w:iCs/>
        </w:rPr>
      </w:pPr>
      <w:r w:rsidRPr="006D4C35">
        <w:rPr>
          <w:i w:val="0"/>
          <w:iCs/>
        </w:rPr>
        <w:t>Day 23</w:t>
      </w:r>
    </w:p>
    <w:p w14:paraId="63E6007F" w14:textId="1EDF9347" w:rsidR="00C1261D" w:rsidRPr="00D91171" w:rsidRDefault="00C1261D" w:rsidP="00092B4C">
      <w:r w:rsidRPr="00D91171">
        <w:t xml:space="preserve">During a meeting with </w:t>
      </w:r>
      <w:r>
        <w:t>a</w:t>
      </w:r>
      <w:r w:rsidRPr="00D91171">
        <w:t xml:space="preserve"> </w:t>
      </w:r>
      <w:r w:rsidR="004D5351" w:rsidRPr="00D91171">
        <w:t>key vendor</w:t>
      </w:r>
      <w:r w:rsidRPr="00D91171">
        <w:t xml:space="preserve">, it is revealed that they have hired </w:t>
      </w:r>
      <w:r>
        <w:t>your recently terminated employee</w:t>
      </w:r>
      <w:r w:rsidRPr="00D91171">
        <w:t>.</w:t>
      </w:r>
      <w:r w:rsidRPr="00D91171">
        <w:rPr>
          <w:rStyle w:val="FootnoteReference"/>
        </w:rPr>
        <w:footnoteReference w:id="7"/>
      </w:r>
      <w:r w:rsidRPr="00D91171">
        <w:t xml:space="preserve"> The vendor assures your representatives that the employee will not </w:t>
      </w:r>
      <w:r w:rsidR="00C412BD">
        <w:t xml:space="preserve">attend </w:t>
      </w:r>
      <w:r w:rsidRPr="00D91171">
        <w:t xml:space="preserve"> any meetings with your organization. </w:t>
      </w:r>
    </w:p>
    <w:p w14:paraId="09ADF443" w14:textId="54AEDDB2" w:rsidR="00C1261D" w:rsidRPr="006D4C35" w:rsidRDefault="00C1261D" w:rsidP="00092B4C">
      <w:pPr>
        <w:pStyle w:val="Heading3"/>
        <w:spacing w:line="276" w:lineRule="auto"/>
        <w:rPr>
          <w:i w:val="0"/>
          <w:iCs/>
        </w:rPr>
      </w:pPr>
      <w:r w:rsidRPr="006D4C35">
        <w:rPr>
          <w:i w:val="0"/>
          <w:iCs/>
        </w:rPr>
        <w:t>Day 42</w:t>
      </w:r>
    </w:p>
    <w:p w14:paraId="718065EF" w14:textId="55CA66D5" w:rsidR="00C1261D" w:rsidRPr="00D91171" w:rsidRDefault="00C1261D" w:rsidP="00092B4C">
      <w:r w:rsidRPr="00D91171">
        <w:t>Several employees contact the help desk with complaints of difficulties accessing information on shared network drives. Some files appear to have been renamed, moved, or deleted.</w:t>
      </w:r>
      <w:r w:rsidR="004B3C5C">
        <w:t xml:space="preserve"> </w:t>
      </w:r>
      <w:r w:rsidRPr="00D91171">
        <w:t xml:space="preserve">The IT department can recover the missing files from backups, but any work </w:t>
      </w:r>
      <w:r w:rsidR="000F4573">
        <w:t xml:space="preserve">completed </w:t>
      </w:r>
      <w:r w:rsidRPr="00D91171">
        <w:t xml:space="preserve"> following the creation of the latest backup has been lost.</w:t>
      </w:r>
      <w:r w:rsidRPr="00D91171">
        <w:rPr>
          <w:rStyle w:val="FootnoteReference"/>
        </w:rPr>
        <w:footnoteReference w:id="8"/>
      </w:r>
      <w:r w:rsidRPr="00D91171">
        <w:t xml:space="preserve"> </w:t>
      </w:r>
    </w:p>
    <w:p w14:paraId="65D3797C" w14:textId="650B2F82" w:rsidR="00C1261D" w:rsidRPr="006D4C35" w:rsidRDefault="00C1261D" w:rsidP="00092B4C">
      <w:pPr>
        <w:pStyle w:val="Heading3"/>
        <w:spacing w:line="276" w:lineRule="auto"/>
        <w:rPr>
          <w:i w:val="0"/>
          <w:iCs/>
        </w:rPr>
      </w:pPr>
      <w:r w:rsidRPr="006D4C35">
        <w:rPr>
          <w:i w:val="0"/>
          <w:iCs/>
        </w:rPr>
        <w:t xml:space="preserve">Day 43: </w:t>
      </w:r>
      <w:r w:rsidR="001E7E32" w:rsidRPr="006D4C35">
        <w:rPr>
          <w:i w:val="0"/>
          <w:iCs/>
        </w:rPr>
        <w:t>Morning</w:t>
      </w:r>
    </w:p>
    <w:p w14:paraId="7CE86708" w14:textId="2B947F4F" w:rsidR="00C1261D" w:rsidRPr="00D91171" w:rsidRDefault="00C1261D" w:rsidP="00092B4C">
      <w:r w:rsidRPr="00D91171">
        <w:t>The IT department reviews logs to determine the issue with the files.</w:t>
      </w:r>
      <w:r w:rsidRPr="00D91171">
        <w:rPr>
          <w:rStyle w:val="FootnoteReference"/>
        </w:rPr>
        <w:footnoteReference w:id="9"/>
      </w:r>
      <w:r w:rsidRPr="00D91171">
        <w:t xml:space="preserve"> They quickly identify the presence of an </w:t>
      </w:r>
      <w:r w:rsidR="00C310D9">
        <w:t xml:space="preserve">unauthorized </w:t>
      </w:r>
      <w:r w:rsidRPr="00D91171">
        <w:t xml:space="preserve">administrator-level </w:t>
      </w:r>
      <w:r w:rsidR="00F4004F" w:rsidRPr="00D91171">
        <w:t>account</w:t>
      </w:r>
      <w:r w:rsidRPr="00D91171">
        <w:t xml:space="preserve">. The account is immediately deactivated.  </w:t>
      </w:r>
    </w:p>
    <w:p w14:paraId="7AC587B4" w14:textId="51CEDAA9" w:rsidR="00C1261D" w:rsidRPr="006D4C35" w:rsidRDefault="00C1261D" w:rsidP="00092B4C">
      <w:pPr>
        <w:pStyle w:val="Heading3"/>
        <w:spacing w:line="276" w:lineRule="auto"/>
        <w:rPr>
          <w:i w:val="0"/>
          <w:iCs/>
        </w:rPr>
      </w:pPr>
      <w:r w:rsidRPr="006D4C35">
        <w:rPr>
          <w:i w:val="0"/>
          <w:iCs/>
        </w:rPr>
        <w:t>Day 4</w:t>
      </w:r>
      <w:r w:rsidR="0045053C" w:rsidRPr="006D4C35">
        <w:rPr>
          <w:i w:val="0"/>
          <w:iCs/>
        </w:rPr>
        <w:t>3</w:t>
      </w:r>
      <w:r w:rsidRPr="006D4C35">
        <w:rPr>
          <w:i w:val="0"/>
          <w:iCs/>
        </w:rPr>
        <w:t xml:space="preserve">: </w:t>
      </w:r>
      <w:r w:rsidR="001E7E32" w:rsidRPr="006D4C35">
        <w:rPr>
          <w:i w:val="0"/>
          <w:iCs/>
        </w:rPr>
        <w:t>Afternoon</w:t>
      </w:r>
    </w:p>
    <w:p w14:paraId="06F3F084" w14:textId="055E3F88" w:rsidR="00C1261D" w:rsidRPr="00D91171" w:rsidRDefault="00C1261D" w:rsidP="00092B4C">
      <w:r w:rsidRPr="00D91171">
        <w:t>The IT department determines the unknown administrator account was added to the system by exploiting the microprocessor vulnerability.</w:t>
      </w:r>
      <w:r w:rsidRPr="00D91171">
        <w:rPr>
          <w:rStyle w:val="FootnoteReference"/>
        </w:rPr>
        <w:footnoteReference w:id="10"/>
      </w:r>
      <w:r w:rsidRPr="00D91171">
        <w:t xml:space="preserve"> After accessing the memory of the machine, the attacker was able to obtain an administrator password used to install a recent security patch, create a new administrator account, and move laterally through the system.</w:t>
      </w:r>
      <w:r w:rsidRPr="00D91171">
        <w:rPr>
          <w:rStyle w:val="FootnoteReference"/>
        </w:rPr>
        <w:footnoteReference w:id="11"/>
      </w:r>
      <w:r w:rsidRPr="00D91171">
        <w:t xml:space="preserve"> </w:t>
      </w:r>
    </w:p>
    <w:p w14:paraId="575EAFA0" w14:textId="0A52FDA5" w:rsidR="00C1261D" w:rsidRPr="006D4C35" w:rsidRDefault="00C1261D" w:rsidP="00092B4C">
      <w:pPr>
        <w:pStyle w:val="Heading3"/>
        <w:spacing w:line="276" w:lineRule="auto"/>
        <w:rPr>
          <w:i w:val="0"/>
          <w:iCs/>
        </w:rPr>
      </w:pPr>
      <w:r w:rsidRPr="006D4C35">
        <w:rPr>
          <w:i w:val="0"/>
          <w:iCs/>
        </w:rPr>
        <w:t>Day 4</w:t>
      </w:r>
      <w:r w:rsidR="0045053C" w:rsidRPr="006D4C35">
        <w:rPr>
          <w:i w:val="0"/>
          <w:iCs/>
        </w:rPr>
        <w:t>4</w:t>
      </w:r>
      <w:r w:rsidRPr="006D4C35">
        <w:rPr>
          <w:i w:val="0"/>
          <w:iCs/>
        </w:rPr>
        <w:t xml:space="preserve">: </w:t>
      </w:r>
      <w:r w:rsidR="001E7E32" w:rsidRPr="006D4C35">
        <w:rPr>
          <w:i w:val="0"/>
          <w:iCs/>
        </w:rPr>
        <w:t>Morning</w:t>
      </w:r>
    </w:p>
    <w:p w14:paraId="66846563" w14:textId="77777777" w:rsidR="00C1261D" w:rsidRDefault="00C1261D" w:rsidP="00092B4C">
      <w:r>
        <w:t>The IT department determines that the Internet Protocol address used to create the unauthorized administrative account belongs to your third-party vendor.</w:t>
      </w:r>
      <w:r>
        <w:rPr>
          <w:rStyle w:val="FootnoteReference"/>
        </w:rPr>
        <w:footnoteReference w:id="12"/>
      </w:r>
      <w:r>
        <w:t xml:space="preserve"> </w:t>
      </w:r>
    </w:p>
    <w:p w14:paraId="0032861F" w14:textId="2FD10DF9" w:rsidR="00C1261D" w:rsidRPr="006D4C35" w:rsidRDefault="00C1261D" w:rsidP="00092B4C">
      <w:pPr>
        <w:pStyle w:val="Heading3"/>
        <w:spacing w:line="276" w:lineRule="auto"/>
        <w:rPr>
          <w:i w:val="0"/>
          <w:iCs/>
        </w:rPr>
      </w:pPr>
      <w:r w:rsidRPr="006D4C35">
        <w:rPr>
          <w:i w:val="0"/>
          <w:iCs/>
        </w:rPr>
        <w:t>Day 4</w:t>
      </w:r>
      <w:r w:rsidR="0045053C" w:rsidRPr="006D4C35">
        <w:rPr>
          <w:i w:val="0"/>
          <w:iCs/>
        </w:rPr>
        <w:t>4</w:t>
      </w:r>
      <w:r w:rsidRPr="006D4C35">
        <w:rPr>
          <w:i w:val="0"/>
          <w:iCs/>
        </w:rPr>
        <w:t xml:space="preserve">: </w:t>
      </w:r>
      <w:r w:rsidR="001E7E32" w:rsidRPr="006D4C35">
        <w:rPr>
          <w:i w:val="0"/>
          <w:iCs/>
        </w:rPr>
        <w:t>Afternoon</w:t>
      </w:r>
    </w:p>
    <w:p w14:paraId="2D50101B" w14:textId="4E983419" w:rsidR="00C1261D" w:rsidRDefault="00C1261D" w:rsidP="00092B4C">
      <w:r>
        <w:t xml:space="preserve">Staff </w:t>
      </w:r>
      <w:r w:rsidR="00D876C9">
        <w:t>is</w:t>
      </w:r>
      <w:r>
        <w:t xml:space="preserve"> frantically calling your support desk. Files crucial to your organization’s ability to complete its core functions appear to have been deleted.</w:t>
      </w:r>
      <w:r>
        <w:rPr>
          <w:rStyle w:val="FootnoteReference"/>
        </w:rPr>
        <w:footnoteReference w:id="13"/>
      </w:r>
      <w:r>
        <w:t xml:space="preserve">   </w:t>
      </w:r>
    </w:p>
    <w:p w14:paraId="06BBA591" w14:textId="5E223168" w:rsidR="008268C0" w:rsidRPr="00C62135" w:rsidRDefault="00E05BD0" w:rsidP="00092B4C">
      <w:pPr>
        <w:pStyle w:val="Heading2"/>
        <w:spacing w:after="60"/>
      </w:pPr>
      <w:r w:rsidRPr="007A1412">
        <w:lastRenderedPageBreak/>
        <w:t>Discussion Question</w:t>
      </w:r>
      <w:r w:rsidR="00A37526">
        <w:t>s</w:t>
      </w:r>
      <w:r w:rsidR="008268C0" w:rsidRPr="00C62135">
        <w:rPr>
          <w:bCs/>
          <w:szCs w:val="24"/>
        </w:rPr>
        <w:t xml:space="preserve"> </w:t>
      </w:r>
    </w:p>
    <w:p w14:paraId="1C89A170" w14:textId="7B61516C" w:rsidR="00345E77" w:rsidRPr="00F14A57" w:rsidRDefault="00345E77" w:rsidP="00092B4C">
      <w:pPr>
        <w:pStyle w:val="ListParagraph"/>
        <w:spacing w:after="60"/>
        <w:contextualSpacing w:val="0"/>
      </w:pPr>
      <w:r w:rsidRPr="00F14A57">
        <w:t xml:space="preserve">Discuss your organization’s cyber </w:t>
      </w:r>
      <w:r>
        <w:t>resilience</w:t>
      </w:r>
      <w:r w:rsidRPr="00F14A57">
        <w:t xml:space="preserve"> </w:t>
      </w:r>
      <w:r>
        <w:t>planning</w:t>
      </w:r>
      <w:r w:rsidRPr="00F14A57">
        <w:t xml:space="preserve">.  </w:t>
      </w:r>
    </w:p>
    <w:p w14:paraId="670310FD" w14:textId="13F50297" w:rsidR="00345E77" w:rsidRPr="00F14A57" w:rsidRDefault="00345E77" w:rsidP="00092B4C">
      <w:pPr>
        <w:pStyle w:val="ListParagraph"/>
        <w:numPr>
          <w:ilvl w:val="1"/>
          <w:numId w:val="13"/>
        </w:numPr>
        <w:spacing w:after="60"/>
        <w:contextualSpacing w:val="0"/>
      </w:pPr>
      <w:r w:rsidRPr="00F14A57">
        <w:t xml:space="preserve">What </w:t>
      </w:r>
      <w:r w:rsidR="008204D7">
        <w:t>IT</w:t>
      </w:r>
      <w:r w:rsidRPr="00F14A57">
        <w:t xml:space="preserve"> infrastructure has been identified to support mission essential functions in continuity of operations and incident response plans?</w:t>
      </w:r>
    </w:p>
    <w:p w14:paraId="7BAFB730" w14:textId="77777777" w:rsidR="00345E77" w:rsidRPr="00F14A57" w:rsidRDefault="00345E77" w:rsidP="00092B4C">
      <w:pPr>
        <w:pStyle w:val="ListParagraph"/>
        <w:numPr>
          <w:ilvl w:val="1"/>
          <w:numId w:val="13"/>
        </w:numPr>
        <w:spacing w:after="60"/>
        <w:contextualSpacing w:val="0"/>
      </w:pPr>
      <w:r w:rsidRPr="00F14A57">
        <w:t xml:space="preserve">How has your organization prioritized IT infrastructure for restoration?  </w:t>
      </w:r>
    </w:p>
    <w:p w14:paraId="1F13A141" w14:textId="77777777" w:rsidR="00345E77" w:rsidRDefault="00345E77" w:rsidP="00092B4C">
      <w:pPr>
        <w:pStyle w:val="ListParagraph"/>
        <w:numPr>
          <w:ilvl w:val="1"/>
          <w:numId w:val="13"/>
        </w:numPr>
        <w:spacing w:after="60"/>
        <w:contextualSpacing w:val="0"/>
      </w:pPr>
      <w:r w:rsidRPr="00F14A57">
        <w:t xml:space="preserve">How has cybersecurity been integrated into your continuity plans?  </w:t>
      </w:r>
    </w:p>
    <w:p w14:paraId="4F1DF4FB" w14:textId="77777777" w:rsidR="00345E77" w:rsidRPr="001F3905" w:rsidRDefault="00345E77" w:rsidP="00092B4C">
      <w:pPr>
        <w:pStyle w:val="ListParagraph"/>
        <w:spacing w:after="60"/>
        <w:contextualSpacing w:val="0"/>
      </w:pPr>
      <w:r>
        <w:t xml:space="preserve">Does </w:t>
      </w:r>
      <w:r w:rsidRPr="001F3905">
        <w:t xml:space="preserve">your organization </w:t>
      </w:r>
      <w:r>
        <w:t>have</w:t>
      </w:r>
      <w:r w:rsidRPr="001F3905">
        <w:t xml:space="preserve"> backups of vital records stored in a location separate from your primary working files/copies?  </w:t>
      </w:r>
    </w:p>
    <w:p w14:paraId="4B4C2E21" w14:textId="77777777" w:rsidR="00345E77" w:rsidRPr="001F3905" w:rsidRDefault="00345E77" w:rsidP="00092B4C">
      <w:pPr>
        <w:pStyle w:val="ListParagraph"/>
        <w:numPr>
          <w:ilvl w:val="0"/>
          <w:numId w:val="22"/>
        </w:numPr>
        <w:spacing w:after="60"/>
        <w:contextualSpacing w:val="0"/>
      </w:pPr>
      <w:r w:rsidRPr="001F3905">
        <w:t>How frequently do you run backups?</w:t>
      </w:r>
    </w:p>
    <w:p w14:paraId="449285E0" w14:textId="77777777" w:rsidR="00345E77" w:rsidRPr="001F3905" w:rsidRDefault="00345E77" w:rsidP="00092B4C">
      <w:pPr>
        <w:pStyle w:val="ListParagraph"/>
        <w:numPr>
          <w:ilvl w:val="0"/>
          <w:numId w:val="22"/>
        </w:numPr>
        <w:spacing w:after="60"/>
        <w:contextualSpacing w:val="0"/>
      </w:pPr>
      <w:r w:rsidRPr="001F3905">
        <w:t xml:space="preserve">How long do you keep copies of archived files backed up? </w:t>
      </w:r>
    </w:p>
    <w:p w14:paraId="4426ACB4" w14:textId="242F1EE7" w:rsidR="00345E77" w:rsidRDefault="00345E77" w:rsidP="00092B4C">
      <w:pPr>
        <w:pStyle w:val="ListParagraph"/>
        <w:numPr>
          <w:ilvl w:val="0"/>
          <w:numId w:val="22"/>
        </w:numPr>
        <w:spacing w:after="60"/>
        <w:contextualSpacing w:val="0"/>
      </w:pPr>
      <w:r>
        <w:t xml:space="preserve">How long would it take to restore primary files from backups? </w:t>
      </w:r>
    </w:p>
    <w:p w14:paraId="1ABC566D" w14:textId="77777777" w:rsidR="00345E77" w:rsidRPr="00294946" w:rsidRDefault="00345E77" w:rsidP="00092B4C">
      <w:pPr>
        <w:pStyle w:val="ListParagraph"/>
        <w:spacing w:after="60"/>
        <w:contextualSpacing w:val="0"/>
      </w:pPr>
      <w:r>
        <w:t xml:space="preserve">Utilizing your organization’s cyber incident response plan (CIRP), describe the actions that your organization would take at this time.  </w:t>
      </w:r>
    </w:p>
    <w:p w14:paraId="464C4FB1" w14:textId="204BE4F1" w:rsidR="00345E77" w:rsidRPr="00294946" w:rsidRDefault="00700CA0" w:rsidP="00092B4C">
      <w:pPr>
        <w:pStyle w:val="ListParagraph"/>
        <w:numPr>
          <w:ilvl w:val="1"/>
          <w:numId w:val="13"/>
        </w:numPr>
        <w:spacing w:after="60"/>
        <w:contextualSpacing w:val="0"/>
      </w:pPr>
      <w:r>
        <w:t>What</w:t>
      </w:r>
      <w:r w:rsidR="00345E77">
        <w:t xml:space="preserve"> </w:t>
      </w:r>
      <w:r w:rsidR="00B81867">
        <w:t>CIRP</w:t>
      </w:r>
      <w:r w:rsidR="00B81867" w:rsidRPr="00294946">
        <w:t xml:space="preserve"> </w:t>
      </w:r>
      <w:r w:rsidR="00345E77" w:rsidRPr="00294946">
        <w:t xml:space="preserve">training </w:t>
      </w:r>
      <w:r>
        <w:t xml:space="preserve">do you provide </w:t>
      </w:r>
      <w:r w:rsidR="00345E77" w:rsidRPr="00294946">
        <w:t>your</w:t>
      </w:r>
      <w:r w:rsidR="00345E77">
        <w:t xml:space="preserve"> </w:t>
      </w:r>
      <w:r w:rsidR="00345E77" w:rsidRPr="00294946">
        <w:t>employees</w:t>
      </w:r>
      <w:r>
        <w:t xml:space="preserve">? </w:t>
      </w:r>
    </w:p>
    <w:p w14:paraId="789A06B3" w14:textId="3DF4F756" w:rsidR="00345E77" w:rsidRDefault="00345E77" w:rsidP="00092B4C">
      <w:pPr>
        <w:pStyle w:val="ListParagraph"/>
        <w:numPr>
          <w:ilvl w:val="1"/>
          <w:numId w:val="13"/>
        </w:numPr>
        <w:spacing w:after="60"/>
        <w:contextualSpacing w:val="0"/>
      </w:pPr>
      <w:r>
        <w:t xml:space="preserve">What guidance does the </w:t>
      </w:r>
      <w:r w:rsidR="00B81867">
        <w:t xml:space="preserve">CIRP </w:t>
      </w:r>
      <w:r>
        <w:t>include on assessing the severity of the incident?</w:t>
      </w:r>
    </w:p>
    <w:p w14:paraId="47FFF338" w14:textId="002279D9" w:rsidR="00345E77" w:rsidRPr="00294946" w:rsidRDefault="00345E77" w:rsidP="00092B4C">
      <w:pPr>
        <w:pStyle w:val="ListParagraph"/>
        <w:numPr>
          <w:ilvl w:val="1"/>
          <w:numId w:val="13"/>
        </w:numPr>
        <w:spacing w:after="60"/>
        <w:contextualSpacing w:val="0"/>
      </w:pPr>
      <w:r>
        <w:t>How does incident severity level d</w:t>
      </w:r>
      <w:r w:rsidR="003266B4">
        <w:t>etermine</w:t>
      </w:r>
      <w:r>
        <w:t xml:space="preserve"> response?</w:t>
      </w:r>
      <w:r>
        <w:rPr>
          <w:rStyle w:val="FootnoteReference"/>
        </w:rPr>
        <w:footnoteReference w:id="14"/>
      </w:r>
      <w:r w:rsidRPr="0062372F">
        <w:t xml:space="preserve"> </w:t>
      </w:r>
    </w:p>
    <w:p w14:paraId="10F1FB62" w14:textId="31E169EA" w:rsidR="00211B13" w:rsidRDefault="00211B13" w:rsidP="00092B4C">
      <w:pPr>
        <w:pStyle w:val="ListParagraph"/>
        <w:spacing w:after="60"/>
        <w:contextualSpacing w:val="0"/>
      </w:pPr>
      <w:r>
        <w:t xml:space="preserve">What are your organization’s policies or procedures for IT account management?  </w:t>
      </w:r>
    </w:p>
    <w:p w14:paraId="2E45A32A" w14:textId="34A028D2" w:rsidR="00211B13" w:rsidRPr="00DF57AE" w:rsidRDefault="00211B13" w:rsidP="00092B4C">
      <w:pPr>
        <w:pStyle w:val="ListParagraph"/>
        <w:numPr>
          <w:ilvl w:val="0"/>
          <w:numId w:val="26"/>
        </w:numPr>
        <w:spacing w:after="60"/>
        <w:contextualSpacing w:val="0"/>
      </w:pPr>
      <w:r>
        <w:rPr>
          <w:rFonts w:eastAsia="Calibri" w:cs="Times New Roman"/>
        </w:rPr>
        <w:t xml:space="preserve">What are the </w:t>
      </w:r>
      <w:r w:rsidRPr="0CC09A32">
        <w:rPr>
          <w:rFonts w:eastAsia="Calibri" w:cs="Times New Roman"/>
        </w:rPr>
        <w:t>protocols</w:t>
      </w:r>
      <w:r w:rsidR="00DF10C3">
        <w:rPr>
          <w:rFonts w:eastAsia="Calibri" w:cs="Times New Roman"/>
        </w:rPr>
        <w:t>/</w:t>
      </w:r>
      <w:r w:rsidR="00F4004F">
        <w:rPr>
          <w:rFonts w:eastAsia="Calibri" w:cs="Times New Roman"/>
        </w:rPr>
        <w:t>procedures</w:t>
      </w:r>
      <w:r w:rsidRPr="0CC09A32">
        <w:rPr>
          <w:rFonts w:eastAsia="Calibri" w:cs="Times New Roman"/>
        </w:rPr>
        <w:t xml:space="preserve"> for establishing, activating, modifying, disabling, and removing accounts?</w:t>
      </w:r>
    </w:p>
    <w:p w14:paraId="07945E01" w14:textId="741CD3C8" w:rsidR="00211B13" w:rsidRDefault="00211B13" w:rsidP="00092B4C">
      <w:pPr>
        <w:pStyle w:val="ListParagraph"/>
        <w:numPr>
          <w:ilvl w:val="0"/>
          <w:numId w:val="26"/>
        </w:numPr>
        <w:spacing w:after="60"/>
        <w:contextualSpacing w:val="0"/>
        <w:rPr>
          <w:rFonts w:eastAsia="Calibri" w:cs="Times New Roman"/>
        </w:rPr>
      </w:pPr>
      <w:r w:rsidRPr="00287CD0">
        <w:rPr>
          <w:rFonts w:eastAsia="Calibri" w:cs="Times New Roman"/>
        </w:rPr>
        <w:t>Do these policies or procedures include protocols/steps for notifying IT account managers/administrators when users are terminated</w:t>
      </w:r>
      <w:r w:rsidR="00DF10C3">
        <w:rPr>
          <w:rFonts w:eastAsia="Calibri" w:cs="Times New Roman"/>
        </w:rPr>
        <w:t xml:space="preserve"> or resign</w:t>
      </w:r>
      <w:r w:rsidRPr="00287CD0">
        <w:rPr>
          <w:rFonts w:eastAsia="Calibri" w:cs="Times New Roman"/>
        </w:rPr>
        <w:t>?</w:t>
      </w:r>
    </w:p>
    <w:p w14:paraId="41227E4A" w14:textId="4D2F0298" w:rsidR="00211B13" w:rsidRPr="00211B13" w:rsidRDefault="00211B13" w:rsidP="00092B4C">
      <w:pPr>
        <w:pStyle w:val="ListParagraph"/>
        <w:numPr>
          <w:ilvl w:val="0"/>
          <w:numId w:val="26"/>
        </w:numPr>
        <w:spacing w:after="60"/>
        <w:contextualSpacing w:val="0"/>
      </w:pPr>
      <w:r w:rsidRPr="00D91171">
        <w:t>How would you</w:t>
      </w:r>
      <w:r w:rsidRPr="00D91171" w:rsidDel="00DF10C3">
        <w:t xml:space="preserve"> </w:t>
      </w:r>
      <w:r w:rsidRPr="00D91171">
        <w:t xml:space="preserve">respond to the discovery of an unauthorized administrator account on your systems?  </w:t>
      </w:r>
    </w:p>
    <w:p w14:paraId="5E36BADD" w14:textId="038CD75F" w:rsidR="00345E77" w:rsidRPr="00294946" w:rsidRDefault="00345E77" w:rsidP="00092B4C">
      <w:pPr>
        <w:pStyle w:val="ListParagraph"/>
        <w:spacing w:after="60"/>
        <w:contextualSpacing w:val="0"/>
      </w:pPr>
      <w:r w:rsidRPr="00294946">
        <w:t xml:space="preserve">What capabilities and resources </w:t>
      </w:r>
      <w:r w:rsidR="00FA74B3">
        <w:t xml:space="preserve">are </w:t>
      </w:r>
      <w:r w:rsidRPr="00294946" w:rsidDel="00AB2DC5">
        <w:t>r</w:t>
      </w:r>
      <w:r w:rsidRPr="00294946">
        <w:t xml:space="preserve">equired </w:t>
      </w:r>
      <w:r w:rsidR="00AB2DC5">
        <w:t>to</w:t>
      </w:r>
      <w:r w:rsidRPr="00294946">
        <w:t xml:space="preserve"> respond to this scenario?</w:t>
      </w:r>
      <w:r w:rsidRPr="0027678C">
        <w:rPr>
          <w:rStyle w:val="FootnoteReference"/>
        </w:rPr>
        <w:t xml:space="preserve"> </w:t>
      </w:r>
      <w:r>
        <w:rPr>
          <w:rStyle w:val="FootnoteReference"/>
        </w:rPr>
        <w:footnoteReference w:id="15"/>
      </w:r>
    </w:p>
    <w:p w14:paraId="74AB8D1E" w14:textId="19C452C9" w:rsidR="00345E77" w:rsidRPr="00294946" w:rsidRDefault="00345E77" w:rsidP="00092B4C">
      <w:pPr>
        <w:pStyle w:val="ListParagraph"/>
        <w:numPr>
          <w:ilvl w:val="0"/>
          <w:numId w:val="69"/>
        </w:numPr>
        <w:spacing w:after="60"/>
        <w:contextualSpacing w:val="0"/>
      </w:pPr>
      <w:r w:rsidRPr="00294946">
        <w:t xml:space="preserve">What additional resources </w:t>
      </w:r>
      <w:r>
        <w:t xml:space="preserve">outside of your organization </w:t>
      </w:r>
      <w:r w:rsidR="00DF10C3">
        <w:t>are</w:t>
      </w:r>
      <w:r>
        <w:t xml:space="preserve"> necessary for r</w:t>
      </w:r>
      <w:r w:rsidRPr="00294946">
        <w:t>espond</w:t>
      </w:r>
      <w:r>
        <w:t>ing</w:t>
      </w:r>
      <w:r w:rsidRPr="00294946">
        <w:t xml:space="preserve"> to the cyber incident? </w:t>
      </w:r>
    </w:p>
    <w:p w14:paraId="7451BA1F" w14:textId="77777777" w:rsidR="00345E77" w:rsidRDefault="00345E77" w:rsidP="00092B4C">
      <w:pPr>
        <w:pStyle w:val="ListParagraph"/>
        <w:numPr>
          <w:ilvl w:val="0"/>
          <w:numId w:val="6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7E5E2BC6" w14:textId="77777777" w:rsidR="00345E77" w:rsidRPr="00294946" w:rsidRDefault="00345E77" w:rsidP="00092B4C">
      <w:pPr>
        <w:pStyle w:val="ListParagraph"/>
        <w:numPr>
          <w:ilvl w:val="0"/>
          <w:numId w:val="69"/>
        </w:numPr>
        <w:spacing w:after="60"/>
        <w:contextualSpacing w:val="0"/>
      </w:pPr>
      <w:r>
        <w:t>What external partners (e.g., CISA, FBI, etc.) would you contact for assistance?</w:t>
      </w:r>
    </w:p>
    <w:p w14:paraId="25AD4F05" w14:textId="2F0D26F8" w:rsidR="00A82ABD" w:rsidRDefault="00A82ABD" w:rsidP="00092B4C">
      <w:pPr>
        <w:pStyle w:val="ListParagraph"/>
        <w:spacing w:after="60"/>
        <w:contextualSpacing w:val="0"/>
      </w:pPr>
      <w:r>
        <w:t xml:space="preserve">How does your organization </w:t>
      </w:r>
      <w:r w:rsidR="00AB0722">
        <w:t>de</w:t>
      </w:r>
      <w:r w:rsidR="006D535A">
        <w:t>termine</w:t>
      </w:r>
      <w:r w:rsidR="00AB0722">
        <w:t xml:space="preserve"> account access</w:t>
      </w:r>
      <w:r w:rsidR="005D7783">
        <w:t xml:space="preserve"> for personnel</w:t>
      </w:r>
      <w:r w:rsidR="00224BEC">
        <w:t>?</w:t>
      </w:r>
    </w:p>
    <w:p w14:paraId="07E61D2E" w14:textId="53F54D62" w:rsidR="00224BEC" w:rsidRDefault="00815560" w:rsidP="00092B4C">
      <w:pPr>
        <w:pStyle w:val="ListParagraph"/>
        <w:numPr>
          <w:ilvl w:val="1"/>
          <w:numId w:val="13"/>
        </w:numPr>
        <w:spacing w:after="60"/>
        <w:contextualSpacing w:val="0"/>
      </w:pPr>
      <w:r>
        <w:t>How is unauthorized access monitored?</w:t>
      </w:r>
    </w:p>
    <w:p w14:paraId="6142D63B" w14:textId="51FB64F0" w:rsidR="00815560" w:rsidRDefault="00F421BB" w:rsidP="00092B4C">
      <w:pPr>
        <w:pStyle w:val="ListParagraph"/>
        <w:numPr>
          <w:ilvl w:val="1"/>
          <w:numId w:val="13"/>
        </w:numPr>
        <w:spacing w:after="60"/>
        <w:contextualSpacing w:val="0"/>
      </w:pPr>
      <w:r>
        <w:t>Describe the process for changing or revoking account access, if needed?</w:t>
      </w:r>
    </w:p>
    <w:p w14:paraId="06987554" w14:textId="3683CD2A" w:rsidR="00345E77" w:rsidRPr="000C13F9" w:rsidRDefault="00345E77" w:rsidP="00092B4C">
      <w:pPr>
        <w:pStyle w:val="ListParagraph"/>
        <w:keepNext/>
        <w:keepLines/>
        <w:spacing w:after="60"/>
        <w:contextualSpacing w:val="0"/>
      </w:pPr>
      <w:r w:rsidRPr="000C13F9">
        <w:lastRenderedPageBreak/>
        <w:t xml:space="preserve">What alternative systems or manual processes are </w:t>
      </w:r>
      <w:r>
        <w:t>implemented</w:t>
      </w:r>
      <w:r w:rsidRPr="000C13F9">
        <w:t xml:space="preserve"> to continue operations if a critical system is unavailable for a significant period? </w:t>
      </w:r>
    </w:p>
    <w:p w14:paraId="21D9CD77" w14:textId="77777777" w:rsidR="00345E77" w:rsidRPr="000C13F9" w:rsidRDefault="00345E77" w:rsidP="00092B4C">
      <w:pPr>
        <w:pStyle w:val="ListParagraph"/>
        <w:keepNext/>
        <w:keepLines/>
        <w:numPr>
          <w:ilvl w:val="0"/>
          <w:numId w:val="68"/>
        </w:numPr>
        <w:spacing w:after="60"/>
        <w:contextualSpacing w:val="0"/>
      </w:pPr>
      <w:r w:rsidRPr="000C13F9">
        <w:t>Who can authorize use of alternate systems or procedures?</w:t>
      </w:r>
    </w:p>
    <w:p w14:paraId="3BAC1FAE" w14:textId="77777777" w:rsidR="00345E77" w:rsidRDefault="00345E77" w:rsidP="00092B4C">
      <w:pPr>
        <w:pStyle w:val="ListParagraph"/>
        <w:keepNext/>
        <w:keepLines/>
        <w:numPr>
          <w:ilvl w:val="0"/>
          <w:numId w:val="68"/>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5481AB2" w14:textId="77777777" w:rsidR="00345E77" w:rsidRPr="00D91171" w:rsidRDefault="00345E77" w:rsidP="00092B4C">
      <w:pPr>
        <w:pStyle w:val="ListParagraph"/>
        <w:spacing w:after="60"/>
        <w:contextualSpacing w:val="0"/>
      </w:pPr>
      <w:r w:rsidRPr="00D91171">
        <w:t>At what point in the scenario would you contact law enforcement?</w:t>
      </w:r>
      <w:r w:rsidRPr="00D91171">
        <w:rPr>
          <w:rStyle w:val="FootnoteReference"/>
        </w:rPr>
        <w:footnoteReference w:id="16"/>
      </w:r>
    </w:p>
    <w:p w14:paraId="1E3E4912" w14:textId="77777777" w:rsidR="000C0E9A" w:rsidRDefault="00345E77" w:rsidP="00092B4C">
      <w:pPr>
        <w:pStyle w:val="ListParagraph"/>
        <w:numPr>
          <w:ilvl w:val="1"/>
          <w:numId w:val="13"/>
        </w:numPr>
        <w:spacing w:after="60"/>
        <w:contextualSpacing w:val="0"/>
        <w:rPr>
          <w:rFonts w:eastAsia="Calibri" w:cs="Times New Roman"/>
          <w:color w:val="000000" w:themeColor="accent5"/>
        </w:rPr>
      </w:pPr>
      <w:r w:rsidRPr="00D91171">
        <w:rPr>
          <w:rFonts w:eastAsia="Calibri" w:cs="Times New Roman"/>
          <w:color w:val="000000" w:themeColor="accent5"/>
        </w:rPr>
        <w:t xml:space="preserve">How would relationships with law enforcement and other partners be managed? </w:t>
      </w:r>
    </w:p>
    <w:p w14:paraId="4A34F941" w14:textId="7572A1B0" w:rsidR="00345E77" w:rsidRPr="00D91171" w:rsidRDefault="000C0E9A" w:rsidP="00092B4C">
      <w:pPr>
        <w:pStyle w:val="ListParagraph"/>
        <w:numPr>
          <w:ilvl w:val="1"/>
          <w:numId w:val="13"/>
        </w:numPr>
        <w:spacing w:after="60"/>
        <w:contextualSpacing w:val="0"/>
        <w:rPr>
          <w:rFonts w:eastAsia="Calibri" w:cs="Times New Roman"/>
          <w:color w:val="000000" w:themeColor="accent5"/>
        </w:rPr>
      </w:pPr>
      <w:r>
        <w:rPr>
          <w:rFonts w:eastAsia="Calibri" w:cs="Times New Roman"/>
          <w:color w:val="000000" w:themeColor="accent5"/>
        </w:rPr>
        <w:t>Is this</w:t>
      </w:r>
      <w:r w:rsidR="00345E77" w:rsidRPr="00D91171">
        <w:rPr>
          <w:rFonts w:eastAsia="Calibri" w:cs="Times New Roman"/>
          <w:color w:val="000000" w:themeColor="accent5"/>
        </w:rPr>
        <w:t xml:space="preserve"> process documented</w:t>
      </w:r>
      <w:r>
        <w:rPr>
          <w:rFonts w:eastAsia="Calibri" w:cs="Times New Roman"/>
          <w:color w:val="000000" w:themeColor="accent5"/>
        </w:rPr>
        <w:t xml:space="preserve"> in your CIRP</w:t>
      </w:r>
      <w:r w:rsidR="00345E77" w:rsidRPr="00D91171">
        <w:rPr>
          <w:rFonts w:eastAsia="Calibri" w:cs="Times New Roman"/>
          <w:color w:val="000000" w:themeColor="accent5"/>
        </w:rPr>
        <w:t>?</w:t>
      </w:r>
    </w:p>
    <w:p w14:paraId="70E20A10" w14:textId="77777777" w:rsidR="00345E77" w:rsidRPr="009F3624" w:rsidRDefault="00345E77" w:rsidP="00092B4C">
      <w:pPr>
        <w:pStyle w:val="ListParagraph"/>
        <w:numPr>
          <w:ilvl w:val="1"/>
          <w:numId w:val="13"/>
        </w:numPr>
        <w:spacing w:after="60"/>
        <w:contextualSpacing w:val="0"/>
        <w:rPr>
          <w:rFonts w:eastAsia="Calibri" w:cs="Times New Roman"/>
          <w:color w:val="000000" w:themeColor="accent5"/>
        </w:rPr>
      </w:pPr>
      <w:r w:rsidRPr="00D91171">
        <w:rPr>
          <w:rFonts w:eastAsia="Calibri" w:cs="Times New Roman"/>
          <w:color w:val="000000" w:themeColor="accent5"/>
        </w:rPr>
        <w:t>Are processes and resources in place for evidence preservation and collection?</w:t>
      </w:r>
    </w:p>
    <w:p w14:paraId="2AA90039" w14:textId="6776FF15" w:rsidR="00345E77" w:rsidRPr="00D91171" w:rsidRDefault="00345E77" w:rsidP="00092B4C">
      <w:pPr>
        <w:pStyle w:val="ListParagraph"/>
        <w:spacing w:after="60"/>
        <w:contextualSpacing w:val="0"/>
      </w:pPr>
      <w:r w:rsidRPr="00294946">
        <w:t>Based on discussion, what changes</w:t>
      </w:r>
      <w:r w:rsidR="00697B1B">
        <w:t xml:space="preserve"> </w:t>
      </w:r>
      <w:r w:rsidR="001F619A">
        <w:t>will</w:t>
      </w:r>
      <w:r w:rsidRPr="00294946" w:rsidDel="00697B1B">
        <w:t xml:space="preserve"> you</w:t>
      </w:r>
      <w:r w:rsidRPr="00294946">
        <w:t xml:space="preserve">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5"/>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1" w:name="_Toc143257623"/>
      <w:bookmarkStart w:id="42" w:name="_Toc16683360"/>
      <w:bookmarkStart w:id="43" w:name="_Toc20732682"/>
      <w:r>
        <w:lastRenderedPageBreak/>
        <w:t>Appendix A: Additional Discussion Questions</w:t>
      </w:r>
      <w:bookmarkEnd w:id="41"/>
    </w:p>
    <w:bookmarkEnd w:id="42"/>
    <w:bookmarkEnd w:id="43"/>
    <w:p w14:paraId="1E1C07A1" w14:textId="67FE4C0A" w:rsidR="00BA22F6" w:rsidRDefault="00883909" w:rsidP="00D23405">
      <w:pPr>
        <w:contextualSpacing/>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D23405">
      <w:pPr>
        <w:pStyle w:val="Heading2"/>
        <w:spacing w:before="80" w:after="80"/>
      </w:pPr>
      <w:r>
        <w:t xml:space="preserve">Cyber </w:t>
      </w:r>
      <w:r w:rsidR="009F57D8">
        <w:t>Resilience</w:t>
      </w:r>
      <w:r>
        <w:t xml:space="preserve"> </w:t>
      </w:r>
    </w:p>
    <w:p w14:paraId="16914F49" w14:textId="1E9D6CA5" w:rsidR="0094199F" w:rsidRDefault="0094199F" w:rsidP="00D23405">
      <w:pPr>
        <w:pStyle w:val="ListParagraph"/>
        <w:numPr>
          <w:ilvl w:val="0"/>
          <w:numId w:val="50"/>
        </w:numPr>
        <w:spacing w:after="60"/>
        <w:contextualSpacing w:val="0"/>
      </w:pPr>
      <w:r w:rsidRPr="000C13F9">
        <w:t xml:space="preserve">Discuss </w:t>
      </w:r>
      <w:r>
        <w:t xml:space="preserve">how </w:t>
      </w:r>
      <w:r w:rsidRPr="000C13F9">
        <w:t xml:space="preserve">cyber preparedness </w:t>
      </w:r>
      <w:r w:rsidR="00697B1B">
        <w:t>is</w:t>
      </w:r>
      <w:r>
        <w:t xml:space="preserve"> integrated </w:t>
      </w:r>
      <w:r w:rsidR="00920B8C">
        <w:t>into</w:t>
      </w:r>
      <w:r w:rsidRPr="000C13F9">
        <w:t xml:space="preserve"> your current all-hazards preparedness efforts.</w:t>
      </w:r>
    </w:p>
    <w:p w14:paraId="68172745" w14:textId="0D6F013D" w:rsidR="0094199F" w:rsidRDefault="0094199F" w:rsidP="00D23405">
      <w:pPr>
        <w:pStyle w:val="ListParagraph"/>
        <w:keepNext/>
        <w:numPr>
          <w:ilvl w:val="0"/>
          <w:numId w:val="50"/>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23405">
      <w:pPr>
        <w:pStyle w:val="ListParagraph"/>
        <w:keepNext/>
        <w:numPr>
          <w:ilvl w:val="1"/>
          <w:numId w:val="18"/>
        </w:numPr>
        <w:spacing w:after="60"/>
        <w:contextualSpacing w:val="0"/>
      </w:pPr>
      <w:r>
        <w:t>What were the most recent results and action items that followed?</w:t>
      </w:r>
    </w:p>
    <w:p w14:paraId="2B67052C" w14:textId="41CD610F" w:rsidR="00E336CF" w:rsidRDefault="00E336CF" w:rsidP="00D23405">
      <w:pPr>
        <w:pStyle w:val="ListParagraph"/>
        <w:keepNext/>
        <w:numPr>
          <w:ilvl w:val="0"/>
          <w:numId w:val="50"/>
        </w:numPr>
        <w:spacing w:after="60"/>
        <w:contextualSpacing w:val="0"/>
      </w:pPr>
      <w:r>
        <w:t xml:space="preserve">Describe your </w:t>
      </w:r>
      <w:r w:rsidR="001240D1" w:rsidRPr="00175D61">
        <w:t>organization</w:t>
      </w:r>
      <w:r>
        <w:t xml:space="preserve">’s review process for your CIRP. </w:t>
      </w:r>
    </w:p>
    <w:p w14:paraId="2A3E2262" w14:textId="77777777" w:rsidR="00E336CF" w:rsidRDefault="00E336CF" w:rsidP="00D23405">
      <w:pPr>
        <w:pStyle w:val="ListParagraph"/>
        <w:numPr>
          <w:ilvl w:val="0"/>
          <w:numId w:val="35"/>
        </w:numPr>
        <w:spacing w:after="60"/>
        <w:contextualSpacing w:val="0"/>
      </w:pPr>
      <w:r>
        <w:t>How often is the CIRP reviewed?</w:t>
      </w:r>
    </w:p>
    <w:p w14:paraId="2CB9C253" w14:textId="77777777" w:rsidR="00E336CF" w:rsidRDefault="00E336CF" w:rsidP="00D23405">
      <w:pPr>
        <w:pStyle w:val="ListParagraph"/>
        <w:numPr>
          <w:ilvl w:val="0"/>
          <w:numId w:val="35"/>
        </w:numPr>
        <w:spacing w:after="60"/>
        <w:contextualSpacing w:val="0"/>
      </w:pPr>
      <w:r>
        <w:t>Which individual(s) and department(s) are responsible for reviewing and updating the plan?</w:t>
      </w:r>
    </w:p>
    <w:p w14:paraId="6D60B0E2" w14:textId="63B6D179" w:rsidR="00E336CF" w:rsidRDefault="00E336CF" w:rsidP="00D23405">
      <w:pPr>
        <w:pStyle w:val="ListParagraph"/>
        <w:numPr>
          <w:ilvl w:val="0"/>
          <w:numId w:val="35"/>
        </w:numPr>
        <w:spacing w:after="60"/>
        <w:contextualSpacing w:val="0"/>
      </w:pPr>
      <w:r>
        <w:t xml:space="preserve">How are updates to the plan communicated to </w:t>
      </w:r>
      <w:r w:rsidR="00ED74CF">
        <w:t xml:space="preserve">relevant </w:t>
      </w:r>
      <w:r>
        <w:t>employees?</w:t>
      </w:r>
    </w:p>
    <w:p w14:paraId="57D3C701" w14:textId="2D78DFF4" w:rsidR="00E336CF" w:rsidRPr="000C13F9" w:rsidRDefault="00E336CF" w:rsidP="00D23405">
      <w:pPr>
        <w:pStyle w:val="ListParagraph"/>
        <w:numPr>
          <w:ilvl w:val="0"/>
          <w:numId w:val="50"/>
        </w:numPr>
        <w:spacing w:after="60"/>
        <w:contextualSpacing w:val="0"/>
      </w:pPr>
      <w:r w:rsidRPr="000C13F9">
        <w:t>Discuss your supply chain concerns related to cybersecurity</w:t>
      </w:r>
      <w:r>
        <w:t xml:space="preserve"> infrastructure</w:t>
      </w:r>
      <w:r w:rsidRPr="000C13F9">
        <w:t xml:space="preserve">. </w:t>
      </w:r>
    </w:p>
    <w:p w14:paraId="2D46031F" w14:textId="0A7A245C" w:rsidR="0094199F" w:rsidRPr="000C13F9" w:rsidRDefault="0094199F" w:rsidP="00D23405">
      <w:pPr>
        <w:pStyle w:val="ListParagraph"/>
        <w:numPr>
          <w:ilvl w:val="0"/>
          <w:numId w:val="50"/>
        </w:numPr>
        <w:spacing w:after="60"/>
        <w:contextualSpacing w:val="0"/>
      </w:pPr>
      <w:r>
        <w:t xml:space="preserve">Describe </w:t>
      </w:r>
      <w:r w:rsidRPr="000C13F9">
        <w:t>your patch management plan</w:t>
      </w:r>
      <w:r>
        <w:t>.</w:t>
      </w:r>
    </w:p>
    <w:p w14:paraId="71F29952" w14:textId="77777777" w:rsidR="0094199F" w:rsidRPr="000C13F9" w:rsidRDefault="0094199F" w:rsidP="00D23405">
      <w:pPr>
        <w:pStyle w:val="ListParagraph"/>
        <w:numPr>
          <w:ilvl w:val="0"/>
          <w:numId w:val="36"/>
        </w:numPr>
        <w:spacing w:after="60"/>
        <w:contextualSpacing w:val="0"/>
      </w:pPr>
      <w:r>
        <w:t>What</w:t>
      </w:r>
      <w:r w:rsidRPr="000C13F9">
        <w:t xml:space="preserve"> risk assessments </w:t>
      </w:r>
      <w:r>
        <w:t xml:space="preserve">have been </w:t>
      </w:r>
      <w:r w:rsidRPr="000C13F9">
        <w:t xml:space="preserve">performed on </w:t>
      </w:r>
      <w:r>
        <w:t xml:space="preserve">network </w:t>
      </w:r>
      <w:r w:rsidRPr="000C13F9">
        <w:t>servers?</w:t>
      </w:r>
    </w:p>
    <w:p w14:paraId="02F0CF8F" w14:textId="77777777" w:rsidR="0094199F" w:rsidRPr="000C13F9" w:rsidRDefault="0094199F" w:rsidP="00D23405">
      <w:pPr>
        <w:pStyle w:val="ListParagraph"/>
        <w:numPr>
          <w:ilvl w:val="0"/>
          <w:numId w:val="36"/>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4141BA9C" w:rsidR="0094199F" w:rsidRPr="000C13F9" w:rsidRDefault="0094199F" w:rsidP="00D23405">
      <w:pPr>
        <w:pStyle w:val="ListParagraph"/>
        <w:numPr>
          <w:ilvl w:val="0"/>
          <w:numId w:val="37"/>
        </w:numPr>
        <w:spacing w:after="60"/>
        <w:contextualSpacing w:val="0"/>
      </w:pPr>
      <w:r>
        <w:t xml:space="preserve">What considerations </w:t>
      </w:r>
      <w:r w:rsidR="00B4698E">
        <w:t xml:space="preserve">(e.g., extended downtime, loss of data, impaired functionality, etc.) </w:t>
      </w:r>
      <w:r>
        <w:t xml:space="preserve">are addressed in the plan’s </w:t>
      </w:r>
      <w:r w:rsidRPr="000C13F9">
        <w:t>risk management strategy</w:t>
      </w:r>
      <w:r w:rsidR="00825FA3">
        <w:t>?</w:t>
      </w:r>
    </w:p>
    <w:p w14:paraId="1270D2B4" w14:textId="746539C2" w:rsidR="0094199F" w:rsidRPr="000C13F9" w:rsidRDefault="0094199F" w:rsidP="00D23405">
      <w:pPr>
        <w:pStyle w:val="ListParagraph"/>
        <w:numPr>
          <w:ilvl w:val="0"/>
          <w:numId w:val="50"/>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71418D35" w:rsidR="0094199F" w:rsidRDefault="0094199F" w:rsidP="00D23405">
      <w:pPr>
        <w:pStyle w:val="ListParagraph"/>
        <w:numPr>
          <w:ilvl w:val="0"/>
          <w:numId w:val="50"/>
        </w:numPr>
        <w:spacing w:after="60"/>
        <w:contextualSpacing w:val="0"/>
      </w:pPr>
      <w:r>
        <w:t xml:space="preserve">How are IT and business continuity functions coordinated with physical security?  </w:t>
      </w:r>
    </w:p>
    <w:p w14:paraId="495A55B2" w14:textId="050B7613" w:rsidR="0094199F" w:rsidRDefault="0094199F" w:rsidP="00D23405">
      <w:pPr>
        <w:pStyle w:val="ListParagraph"/>
        <w:numPr>
          <w:ilvl w:val="0"/>
          <w:numId w:val="50"/>
        </w:numPr>
        <w:spacing w:after="60"/>
        <w:contextualSpacing w:val="0"/>
      </w:pPr>
      <w:r>
        <w:t>What processes do you have to ensure that your external dependencies</w:t>
      </w:r>
      <w:r w:rsidR="00B4698E">
        <w:t xml:space="preserve"> (e.g., contractors, power, water, etc.)</w:t>
      </w:r>
      <w:r>
        <w:t xml:space="preserve"> are integrated into your security and continuity planning programs</w:t>
      </w:r>
      <w:r w:rsidR="00825FA3">
        <w:t>?</w:t>
      </w:r>
    </w:p>
    <w:p w14:paraId="68BA7AE2" w14:textId="6CB1AF13" w:rsidR="0094199F" w:rsidRDefault="0094199F" w:rsidP="00D23405">
      <w:pPr>
        <w:pStyle w:val="ListParagraph"/>
        <w:keepNext/>
        <w:numPr>
          <w:ilvl w:val="0"/>
          <w:numId w:val="50"/>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D23405">
      <w:pPr>
        <w:pStyle w:val="ListParagraph"/>
        <w:numPr>
          <w:ilvl w:val="0"/>
          <w:numId w:val="39"/>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D23405">
      <w:pPr>
        <w:pStyle w:val="ListParagraph"/>
        <w:numPr>
          <w:ilvl w:val="0"/>
          <w:numId w:val="39"/>
        </w:numPr>
        <w:spacing w:after="60"/>
        <w:contextualSpacing w:val="0"/>
      </w:pPr>
      <w:r w:rsidRPr="3FA2E032">
        <w:rPr>
          <w:rFonts w:eastAsia="Calibri" w:cs="Times New Roman"/>
        </w:rPr>
        <w:t>How would those entities report a breach of their systems to your office?</w:t>
      </w:r>
    </w:p>
    <w:p w14:paraId="5DAEDF84" w14:textId="436862B8" w:rsidR="004C1FE1" w:rsidRDefault="004C1FE1" w:rsidP="00D23405">
      <w:pPr>
        <w:pStyle w:val="ListParagraph"/>
        <w:numPr>
          <w:ilvl w:val="0"/>
          <w:numId w:val="50"/>
        </w:numPr>
        <w:spacing w:after="60"/>
        <w:contextualSpacing w:val="0"/>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D23405">
      <w:pPr>
        <w:pStyle w:val="ListParagraph"/>
        <w:numPr>
          <w:ilvl w:val="0"/>
          <w:numId w:val="50"/>
        </w:numPr>
        <w:spacing w:after="60"/>
        <w:contextualSpacing w:val="0"/>
      </w:pPr>
      <w:r>
        <w:t>How does your organization</w:t>
      </w:r>
      <w:r w:rsidRPr="00333BBB">
        <w:t xml:space="preserve"> maintain availability of key assets (e.g., network connectivity, etc.)?</w:t>
      </w:r>
    </w:p>
    <w:p w14:paraId="079807A9" w14:textId="65107874" w:rsidR="004C1FE1" w:rsidRDefault="004C1FE1" w:rsidP="00D23405">
      <w:pPr>
        <w:pStyle w:val="ListParagraph"/>
        <w:numPr>
          <w:ilvl w:val="0"/>
          <w:numId w:val="50"/>
        </w:numPr>
        <w:spacing w:after="60"/>
        <w:contextualSpacing w:val="0"/>
      </w:pPr>
      <w:r w:rsidRPr="000C13F9">
        <w:t xml:space="preserve">What policies and procedures does </w:t>
      </w:r>
      <w:r w:rsidR="00C91C8E" w:rsidRPr="001D20AC">
        <w:t xml:space="preserve">your </w:t>
      </w:r>
      <w:r w:rsidR="001240D1" w:rsidRPr="001D20AC">
        <w:t>organization</w:t>
      </w:r>
      <w:r w:rsidRPr="000C13F9">
        <w:t xml:space="preserve"> use to decide when and how to restore backed-up data</w:t>
      </w:r>
      <w:r>
        <w:t>?</w:t>
      </w:r>
    </w:p>
    <w:p w14:paraId="595BF178" w14:textId="7DDD65B0" w:rsidR="00F573F7" w:rsidRDefault="004C1FE1" w:rsidP="00D23405">
      <w:pPr>
        <w:pStyle w:val="ListParagraph"/>
        <w:numPr>
          <w:ilvl w:val="1"/>
          <w:numId w:val="13"/>
        </w:numPr>
        <w:spacing w:after="60"/>
        <w:contextualSpacing w:val="0"/>
      </w:pPr>
      <w:r>
        <w:t xml:space="preserve">How does </w:t>
      </w:r>
      <w:r w:rsidR="009306AE" w:rsidRPr="001D20AC">
        <w:t xml:space="preserve">your </w:t>
      </w:r>
      <w:r w:rsidR="001240D1" w:rsidRPr="001D20AC">
        <w:t>organization</w:t>
      </w:r>
      <w:r w:rsidRPr="000C13F9">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D23405">
      <w:pPr>
        <w:pStyle w:val="Heading2"/>
        <w:keepNext/>
        <w:keepLines/>
        <w:spacing w:before="80" w:after="80"/>
      </w:pPr>
      <w:r>
        <w:lastRenderedPageBreak/>
        <w:t xml:space="preserve">Accounts </w:t>
      </w:r>
      <w:r w:rsidR="00927BB9">
        <w:t>&amp;</w:t>
      </w:r>
      <w:r>
        <w:t xml:space="preserve"> Privileges</w:t>
      </w:r>
    </w:p>
    <w:p w14:paraId="21264470" w14:textId="2D2C1A55" w:rsidR="004C1FE1" w:rsidRDefault="004C1FE1" w:rsidP="00D23405">
      <w:pPr>
        <w:pStyle w:val="ListParagraph"/>
        <w:keepNext/>
        <w:keepLines/>
        <w:numPr>
          <w:ilvl w:val="0"/>
          <w:numId w:val="71"/>
        </w:numPr>
        <w:spacing w:after="60"/>
        <w:contextualSpacing w:val="0"/>
      </w:pPr>
      <w:r>
        <w:t xml:space="preserve">Describe </w:t>
      </w:r>
      <w:r w:rsidR="001D5290" w:rsidRPr="0060009D">
        <w:t xml:space="preserve">your </w:t>
      </w:r>
      <w:r w:rsidR="001240D1" w:rsidRPr="0060009D">
        <w:t>organization</w:t>
      </w:r>
      <w:r w:rsidR="001D5290">
        <w:t xml:space="preserve">’s </w:t>
      </w:r>
      <w:r>
        <w:t>bring your own device (BYOD) policy.</w:t>
      </w:r>
    </w:p>
    <w:p w14:paraId="56C39E06" w14:textId="77777777" w:rsidR="0094199F" w:rsidRDefault="0094199F" w:rsidP="00D23405">
      <w:pPr>
        <w:pStyle w:val="Heading2"/>
        <w:spacing w:before="80" w:after="80"/>
      </w:pPr>
      <w:r>
        <w:t xml:space="preserve">Incident Identification </w:t>
      </w:r>
    </w:p>
    <w:p w14:paraId="6803D6B6" w14:textId="3CD0C5D6" w:rsidR="0094199F" w:rsidRPr="000C13F9" w:rsidRDefault="0094199F" w:rsidP="00D23405">
      <w:pPr>
        <w:pStyle w:val="ListParagraph"/>
        <w:numPr>
          <w:ilvl w:val="0"/>
          <w:numId w:val="42"/>
        </w:numPr>
        <w:spacing w:after="60"/>
        <w:contextualSpacing w:val="0"/>
      </w:pPr>
      <w:r w:rsidRPr="000C13F9">
        <w:t xml:space="preserve">How are </w:t>
      </w:r>
      <w:r>
        <w:t xml:space="preserve">cyber </w:t>
      </w:r>
      <w:r w:rsidRPr="000C13F9">
        <w:t>incidents reported</w:t>
      </w:r>
      <w:r>
        <w:t xml:space="preserve"> within </w:t>
      </w:r>
      <w:r w:rsidR="00C87B0E" w:rsidRPr="008F1B74">
        <w:t xml:space="preserve">your </w:t>
      </w:r>
      <w:r w:rsidR="001240D1" w:rsidRPr="008F1B74">
        <w:t>organization</w:t>
      </w:r>
      <w:r w:rsidRPr="000C13F9">
        <w:t>?</w:t>
      </w:r>
    </w:p>
    <w:p w14:paraId="765104B1" w14:textId="3B463F0F" w:rsidR="0094199F" w:rsidRPr="000C13F9" w:rsidRDefault="0094199F" w:rsidP="00D23405">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D23405">
      <w:pPr>
        <w:numPr>
          <w:ilvl w:val="0"/>
          <w:numId w:val="19"/>
        </w:numPr>
        <w:spacing w:after="60"/>
      </w:pPr>
      <w:r w:rsidRPr="000C13F9">
        <w:t xml:space="preserve">What training have employees received regarding </w:t>
      </w:r>
      <w:r>
        <w:t xml:space="preserve">reporting requirements and </w:t>
      </w:r>
      <w:r w:rsidRPr="000C13F9">
        <w:t xml:space="preserve">your </w:t>
      </w:r>
      <w:r w:rsidR="003D0ACB">
        <w:t>CIRP?</w:t>
      </w:r>
    </w:p>
    <w:p w14:paraId="6938D216" w14:textId="11B5B9EF" w:rsidR="0094199F" w:rsidRPr="000C13F9" w:rsidRDefault="0094199F" w:rsidP="00D23405">
      <w:pPr>
        <w:pStyle w:val="ListParagraph"/>
        <w:numPr>
          <w:ilvl w:val="0"/>
          <w:numId w:val="42"/>
        </w:numPr>
        <w:spacing w:after="60"/>
        <w:contextualSpacing w:val="0"/>
      </w:pPr>
      <w:r w:rsidRPr="000C13F9">
        <w:t>What cybersecurity incident escalation criteria</w:t>
      </w:r>
      <w:r w:rsidR="00822232">
        <w:t xml:space="preserve"> </w:t>
      </w:r>
      <w:r w:rsidR="00EB6190">
        <w:t>are</w:t>
      </w:r>
      <w:r w:rsidR="00EB6190" w:rsidRPr="000C13F9">
        <w:t xml:space="preserve"> </w:t>
      </w:r>
      <w:r w:rsidRPr="000C13F9">
        <w:t xml:space="preserve">defined in your </w:t>
      </w:r>
      <w:r w:rsidR="00F878AD">
        <w:t>CIRP?</w:t>
      </w:r>
      <w:r w:rsidRPr="000C13F9">
        <w:t xml:space="preserve"> </w:t>
      </w:r>
    </w:p>
    <w:p w14:paraId="43E07261" w14:textId="367E89F6" w:rsidR="0094199F" w:rsidRDefault="0094199F" w:rsidP="00D23405">
      <w:pPr>
        <w:numPr>
          <w:ilvl w:val="0"/>
          <w:numId w:val="43"/>
        </w:numPr>
        <w:spacing w:after="60"/>
      </w:pPr>
      <w:r w:rsidRPr="000C13F9">
        <w:t xml:space="preserve">Who </w:t>
      </w:r>
      <w:r w:rsidR="003E239E">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0FBDFB9D" w:rsidR="0094199F" w:rsidRPr="000C13F9" w:rsidRDefault="0094199F" w:rsidP="00D23405">
      <w:pPr>
        <w:numPr>
          <w:ilvl w:val="0"/>
          <w:numId w:val="43"/>
        </w:numPr>
        <w:spacing w:after="60"/>
      </w:pPr>
      <w:r>
        <w:t>Who need</w:t>
      </w:r>
      <w:r w:rsidR="00254302">
        <w:t>s</w:t>
      </w:r>
      <w:r>
        <w:t xml:space="preserve"> to be notified internally and externally according to the plan?</w:t>
      </w:r>
    </w:p>
    <w:p w14:paraId="11E1AC66" w14:textId="475A2F4C" w:rsidR="0094199F" w:rsidRPr="000C13F9" w:rsidRDefault="0094199F" w:rsidP="00D23405">
      <w:pPr>
        <w:numPr>
          <w:ilvl w:val="0"/>
          <w:numId w:val="43"/>
        </w:numPr>
        <w:spacing w:after="60"/>
      </w:pPr>
      <w:r>
        <w:t>W</w:t>
      </w:r>
      <w:r w:rsidRPr="000C13F9">
        <w:t xml:space="preserve">hen </w:t>
      </w:r>
      <w:r w:rsidR="00DF56F0">
        <w:t>is</w:t>
      </w:r>
      <w:r w:rsidRPr="000C13F9">
        <w:t xml:space="preserve"> leadership notified? </w:t>
      </w:r>
    </w:p>
    <w:p w14:paraId="5605894C" w14:textId="030B2249" w:rsidR="0094199F" w:rsidRPr="00320B26" w:rsidRDefault="0094199F" w:rsidP="00D23405">
      <w:pPr>
        <w:pStyle w:val="ListParagraph"/>
        <w:numPr>
          <w:ilvl w:val="0"/>
          <w:numId w:val="42"/>
        </w:numPr>
        <w:spacing w:after="60"/>
        <w:contextualSpacing w:val="0"/>
      </w:pPr>
      <w:r w:rsidRPr="00320B26">
        <w:t xml:space="preserve">Discuss </w:t>
      </w:r>
      <w:r w:rsidR="00336C6A" w:rsidRPr="008F1B74">
        <w:t xml:space="preserve">your </w:t>
      </w:r>
      <w:r w:rsidR="001240D1" w:rsidRPr="008F1B74">
        <w:t>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D23405">
      <w:pPr>
        <w:pStyle w:val="ListParagraph"/>
        <w:numPr>
          <w:ilvl w:val="0"/>
          <w:numId w:val="31"/>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893E647" w14:textId="12B5A514" w:rsidR="009A0708" w:rsidRPr="001A54B2" w:rsidRDefault="009A0708" w:rsidP="00D23405">
      <w:pPr>
        <w:pStyle w:val="ListParagraph"/>
        <w:numPr>
          <w:ilvl w:val="0"/>
          <w:numId w:val="42"/>
        </w:numPr>
        <w:spacing w:after="60"/>
        <w:contextualSpacing w:val="0"/>
      </w:pPr>
      <w:r w:rsidRPr="005653A6">
        <w:t>How often is your organization’s data reviewed? How would you determine whether unauthorized manipulation of data has occurred?</w:t>
      </w:r>
    </w:p>
    <w:p w14:paraId="5648CA15" w14:textId="7144CCFE" w:rsidR="0094199F" w:rsidRPr="00E918D1" w:rsidRDefault="0094199F" w:rsidP="00D23405">
      <w:pPr>
        <w:pStyle w:val="Heading2"/>
        <w:spacing w:before="80" w:after="80"/>
        <w:rPr>
          <w:highlight w:val="yellow"/>
        </w:rPr>
      </w:pPr>
      <w:r>
        <w:t>Incident Response</w:t>
      </w:r>
      <w:r w:rsidRPr="009B616B">
        <w:t xml:space="preserve"> </w:t>
      </w:r>
    </w:p>
    <w:p w14:paraId="78F3C0F6" w14:textId="3D430F62" w:rsidR="0094199F" w:rsidRDefault="0094199F" w:rsidP="00D23405">
      <w:pPr>
        <w:pStyle w:val="ListParagraph"/>
        <w:numPr>
          <w:ilvl w:val="0"/>
          <w:numId w:val="44"/>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33B14A81" w14:textId="6F62AAD8" w:rsidR="0094199F" w:rsidRPr="00D95350" w:rsidRDefault="0094199F" w:rsidP="00D23405">
      <w:pPr>
        <w:pStyle w:val="ListParagraph"/>
        <w:numPr>
          <w:ilvl w:val="0"/>
          <w:numId w:val="44"/>
        </w:numPr>
        <w:spacing w:after="60"/>
        <w:contextualSpacing w:val="0"/>
      </w:pPr>
      <w:r w:rsidRPr="00D95350">
        <w:t xml:space="preserve">How would a breach of </w:t>
      </w:r>
      <w:r w:rsidRPr="0092518A">
        <w:rPr>
          <w:highlight w:val="yellow"/>
        </w:rPr>
        <w:t>&lt;</w:t>
      </w:r>
      <w:r w:rsidR="00AC6F67">
        <w:rPr>
          <w:highlight w:val="yellow"/>
        </w:rPr>
        <w:t>vendor</w:t>
      </w:r>
      <w:r w:rsidRPr="0092518A">
        <w:rPr>
          <w:highlight w:val="yellow"/>
        </w:rPr>
        <w:t>&gt;</w:t>
      </w:r>
      <w:r w:rsidRPr="00D95350">
        <w:t xml:space="preserve"> affect </w:t>
      </w:r>
      <w:r w:rsidR="00CD136C" w:rsidRPr="008F1B74">
        <w:t xml:space="preserve">your </w:t>
      </w:r>
      <w:r w:rsidR="001240D1" w:rsidRPr="008F1B74">
        <w:t>organization</w:t>
      </w:r>
      <w:r w:rsidRPr="00D95350">
        <w:t xml:space="preserve"> if they have access to your information?</w:t>
      </w:r>
    </w:p>
    <w:p w14:paraId="0D424166" w14:textId="5EA0657E" w:rsidR="00960699" w:rsidRDefault="0094199F" w:rsidP="00D23405">
      <w:pPr>
        <w:pStyle w:val="ListParagraph"/>
        <w:numPr>
          <w:ilvl w:val="0"/>
          <w:numId w:val="33"/>
        </w:numPr>
        <w:spacing w:after="60"/>
        <w:contextualSpacing w:val="0"/>
      </w:pPr>
      <w:r>
        <w:t>W</w:t>
      </w:r>
      <w:r w:rsidRPr="000C13F9">
        <w:t xml:space="preserve">hat are the </w:t>
      </w:r>
      <w:r>
        <w:t xml:space="preserve">notification </w:t>
      </w:r>
      <w:r w:rsidRPr="000C13F9">
        <w:t>requirements</w:t>
      </w:r>
      <w:r>
        <w:t xml:space="preserve"> to </w:t>
      </w:r>
      <w:r w:rsidRPr="00237BBF">
        <w:t xml:space="preserve">your </w:t>
      </w:r>
      <w:r w:rsidR="001240D1" w:rsidRPr="00237BBF">
        <w:t>organization</w:t>
      </w:r>
      <w:r>
        <w:t xml:space="preserve"> for breaches</w:t>
      </w:r>
      <w:r w:rsidRPr="000C13F9">
        <w:t xml:space="preserve">? </w:t>
      </w:r>
    </w:p>
    <w:p w14:paraId="69147149" w14:textId="77777777" w:rsidR="0094199F" w:rsidRDefault="0094199F" w:rsidP="00D23405">
      <w:pPr>
        <w:pStyle w:val="Heading2"/>
        <w:spacing w:before="80" w:after="80"/>
      </w:pPr>
      <w:r w:rsidRPr="00994F11">
        <w:t>Recovery</w:t>
      </w:r>
    </w:p>
    <w:p w14:paraId="504AFA0D" w14:textId="3FF891A9" w:rsidR="0094199F" w:rsidRPr="000C13F9" w:rsidRDefault="0094199F" w:rsidP="00D23405">
      <w:pPr>
        <w:pStyle w:val="ListParagraph"/>
        <w:numPr>
          <w:ilvl w:val="0"/>
          <w:numId w:val="52"/>
        </w:numPr>
        <w:spacing w:after="60"/>
        <w:contextualSpacing w:val="0"/>
      </w:pPr>
      <w:r w:rsidRPr="000C13F9">
        <w:t xml:space="preserve">When does </w:t>
      </w:r>
      <w:r w:rsidR="00D2495E" w:rsidRPr="00237BBF">
        <w:t xml:space="preserve">your </w:t>
      </w:r>
      <w:r w:rsidR="001240D1" w:rsidRPr="00237BBF">
        <w:t>organization</w:t>
      </w:r>
      <w:r w:rsidRPr="000C13F9">
        <w:t xml:space="preserve"> determine a cyber incident is </w:t>
      </w:r>
      <w:r>
        <w:t>over</w:t>
      </w:r>
      <w:r w:rsidRPr="000C13F9">
        <w:t>?</w:t>
      </w:r>
    </w:p>
    <w:p w14:paraId="67679A37" w14:textId="77777777" w:rsidR="0094199F" w:rsidRPr="000C13F9" w:rsidRDefault="0094199F" w:rsidP="00D23405">
      <w:pPr>
        <w:numPr>
          <w:ilvl w:val="0"/>
          <w:numId w:val="20"/>
        </w:numPr>
        <w:spacing w:after="60"/>
      </w:pPr>
      <w:r w:rsidRPr="000C13F9">
        <w:t>Who makes this decision?</w:t>
      </w:r>
    </w:p>
    <w:p w14:paraId="0C94137D" w14:textId="77777777" w:rsidR="0094199F" w:rsidRPr="000C13F9" w:rsidRDefault="0094199F" w:rsidP="00D23405">
      <w:pPr>
        <w:numPr>
          <w:ilvl w:val="0"/>
          <w:numId w:val="20"/>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E23E99F" w:rsidR="0094199F" w:rsidRPr="005653A6" w:rsidRDefault="0094199F" w:rsidP="00D23405">
      <w:pPr>
        <w:pStyle w:val="ListParagraph"/>
        <w:numPr>
          <w:ilvl w:val="0"/>
          <w:numId w:val="52"/>
        </w:numPr>
        <w:spacing w:after="60"/>
        <w:contextualSpacing w:val="0"/>
      </w:pPr>
      <w:r w:rsidRPr="005653A6">
        <w:t>What actions would</w:t>
      </w:r>
      <w:r w:rsidR="00D2495E">
        <w:t xml:space="preserve"> </w:t>
      </w:r>
      <w:r w:rsidR="00D2495E" w:rsidRPr="000072E5">
        <w:t xml:space="preserve">your </w:t>
      </w:r>
      <w:r w:rsidR="001240D1" w:rsidRPr="000072E5">
        <w:t>organization</w:t>
      </w:r>
      <w:r w:rsidRPr="005653A6">
        <w:t xml:space="preserve"> take if your IT/incident response staff could not confirm the integrity of your systems/data?</w:t>
      </w:r>
    </w:p>
    <w:p w14:paraId="0079A8A8" w14:textId="6DB6AA70" w:rsidR="0094199F" w:rsidRPr="005653A6" w:rsidRDefault="0094199F" w:rsidP="00D23405">
      <w:pPr>
        <w:numPr>
          <w:ilvl w:val="0"/>
          <w:numId w:val="21"/>
        </w:numPr>
        <w:spacing w:after="60"/>
      </w:pPr>
      <w:r w:rsidRPr="005653A6">
        <w:t>What is the risk associated with reactivating critical business processes and systems?</w:t>
      </w:r>
    </w:p>
    <w:p w14:paraId="5647E6DC" w14:textId="47BF21B2" w:rsidR="0094199F" w:rsidRPr="005653A6" w:rsidRDefault="0094199F" w:rsidP="00D23405">
      <w:pPr>
        <w:numPr>
          <w:ilvl w:val="0"/>
          <w:numId w:val="21"/>
        </w:numPr>
        <w:spacing w:after="60"/>
      </w:pPr>
      <w:r w:rsidRPr="005653A6">
        <w:t xml:space="preserve">How long and costly </w:t>
      </w:r>
      <w:r w:rsidR="008E372F">
        <w:t>is</w:t>
      </w:r>
      <w:r w:rsidRPr="005653A6">
        <w:t xml:space="preserve"> the process to completely rebuild these systems?</w:t>
      </w:r>
    </w:p>
    <w:p w14:paraId="1F7057BF" w14:textId="77777777" w:rsidR="0094199F" w:rsidRPr="005653A6" w:rsidRDefault="0094199F" w:rsidP="00D23405">
      <w:pPr>
        <w:numPr>
          <w:ilvl w:val="0"/>
          <w:numId w:val="21"/>
        </w:numPr>
        <w:spacing w:after="60"/>
      </w:pPr>
      <w:r w:rsidRPr="005653A6">
        <w:t xml:space="preserve">What factors do you consider when making these decisions? </w:t>
      </w:r>
    </w:p>
    <w:p w14:paraId="385CBD55" w14:textId="77777777" w:rsidR="0094199F" w:rsidRDefault="0094199F" w:rsidP="00D23405">
      <w:pPr>
        <w:pStyle w:val="Heading2"/>
        <w:spacing w:before="80" w:after="80"/>
      </w:pPr>
      <w:bookmarkStart w:id="44" w:name="_Hlk50472232"/>
      <w:r>
        <w:t xml:space="preserve">Training &amp; </w:t>
      </w:r>
      <w:r w:rsidRPr="00562114">
        <w:t>Exercise</w:t>
      </w:r>
      <w:r>
        <w:t xml:space="preserve">s  </w:t>
      </w:r>
    </w:p>
    <w:p w14:paraId="416254E1" w14:textId="171AE498" w:rsidR="0094199F" w:rsidRPr="000C13F9" w:rsidRDefault="0094199F" w:rsidP="00D23405">
      <w:pPr>
        <w:pStyle w:val="ListParagraph"/>
        <w:numPr>
          <w:ilvl w:val="0"/>
          <w:numId w:val="49"/>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D23405">
      <w:pPr>
        <w:numPr>
          <w:ilvl w:val="0"/>
          <w:numId w:val="23"/>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D23405">
      <w:pPr>
        <w:pStyle w:val="ListParagraph"/>
        <w:keepNext/>
        <w:keepLines/>
        <w:numPr>
          <w:ilvl w:val="0"/>
          <w:numId w:val="46"/>
        </w:numPr>
        <w:spacing w:after="60"/>
        <w:ind w:left="360"/>
        <w:contextualSpacing w:val="0"/>
      </w:pPr>
      <w:r>
        <w:lastRenderedPageBreak/>
        <w:t>H</w:t>
      </w:r>
      <w:r w:rsidRPr="000C13F9">
        <w:t xml:space="preserve">ow often does your organization exercise </w:t>
      </w:r>
      <w:r>
        <w:t>its CIRP</w:t>
      </w:r>
      <w:r w:rsidRPr="000C13F9">
        <w:t>?</w:t>
      </w:r>
    </w:p>
    <w:p w14:paraId="556923C8" w14:textId="5D7504F8" w:rsidR="0094199F" w:rsidRPr="000C13F9" w:rsidRDefault="0094199F" w:rsidP="00D23405">
      <w:pPr>
        <w:keepNext/>
        <w:keepLines/>
        <w:numPr>
          <w:ilvl w:val="0"/>
          <w:numId w:val="25"/>
        </w:numPr>
        <w:spacing w:after="60"/>
      </w:pPr>
      <w:r w:rsidRPr="000C13F9">
        <w:t>W</w:t>
      </w:r>
      <w:r w:rsidR="00A44EC2">
        <w:t>ho</w:t>
      </w:r>
      <w:r w:rsidRPr="000C13F9">
        <w:t xml:space="preserve"> </w:t>
      </w:r>
      <w:r w:rsidR="00A44EC2">
        <w:t>is</w:t>
      </w:r>
      <w:r w:rsidRPr="000C13F9">
        <w:t xml:space="preserve"> involved in the exercise?</w:t>
      </w:r>
    </w:p>
    <w:p w14:paraId="203D9ED0" w14:textId="0B6F7365" w:rsidR="0094199F" w:rsidRPr="000C13F9" w:rsidRDefault="0094199F" w:rsidP="00D23405">
      <w:pPr>
        <w:pStyle w:val="ListParagraph"/>
        <w:numPr>
          <w:ilvl w:val="0"/>
          <w:numId w:val="46"/>
        </w:numPr>
        <w:spacing w:after="60"/>
        <w:ind w:left="360"/>
        <w:contextualSpacing w:val="0"/>
      </w:pPr>
      <w:r w:rsidRPr="000C13F9">
        <w:t xml:space="preserve">How do </w:t>
      </w:r>
      <w:r w:rsidR="00A44EC2" w:rsidRPr="007D6120">
        <w:t xml:space="preserve">your </w:t>
      </w:r>
      <w:r w:rsidR="001240D1" w:rsidRPr="007D6120">
        <w:t>organization</w:t>
      </w:r>
      <w:r w:rsidR="00A44EC2">
        <w:t>’s</w:t>
      </w:r>
      <w:r w:rsidRPr="000C13F9">
        <w:t xml:space="preserve"> </w:t>
      </w:r>
      <w:r>
        <w:t xml:space="preserve">training and exercise </w:t>
      </w:r>
      <w:r w:rsidRPr="000C13F9">
        <w:t xml:space="preserve">efforts address both physical and cyber risks?  </w:t>
      </w:r>
    </w:p>
    <w:p w14:paraId="77024496" w14:textId="543F6C9B" w:rsidR="0094199F" w:rsidRPr="000C13F9" w:rsidRDefault="0094199F" w:rsidP="00D23405">
      <w:pPr>
        <w:pStyle w:val="ListParagraph"/>
        <w:numPr>
          <w:ilvl w:val="1"/>
          <w:numId w:val="24"/>
        </w:numPr>
        <w:spacing w:after="60"/>
        <w:contextualSpacing w:val="0"/>
      </w:pPr>
      <w:r w:rsidRPr="000C13F9">
        <w:t xml:space="preserve">Have senior </w:t>
      </w:r>
      <w:r w:rsidR="00287C23">
        <w:t xml:space="preserve">staff </w:t>
      </w:r>
      <w:r w:rsidRPr="000C13F9">
        <w:t>participated in a cybersecurity exercise?</w:t>
      </w:r>
    </w:p>
    <w:bookmarkEnd w:id="44"/>
    <w:p w14:paraId="3A9C8394" w14:textId="1AEFBCDD" w:rsidR="0094199F" w:rsidRDefault="0094199F" w:rsidP="00D23405">
      <w:pPr>
        <w:pStyle w:val="Heading2"/>
        <w:spacing w:before="80" w:after="80"/>
      </w:pPr>
      <w:r>
        <w:t>Senior Leaders</w:t>
      </w:r>
    </w:p>
    <w:p w14:paraId="0282644A" w14:textId="6D89EE25" w:rsidR="00731A20" w:rsidRDefault="0094199F" w:rsidP="00D23405">
      <w:pPr>
        <w:pStyle w:val="ListParagraph"/>
        <w:numPr>
          <w:ilvl w:val="0"/>
          <w:numId w:val="28"/>
        </w:numPr>
        <w:spacing w:after="60"/>
        <w:contextualSpacing w:val="0"/>
      </w:pPr>
      <w:r>
        <w:t xml:space="preserve">As a leader in </w:t>
      </w:r>
      <w:r w:rsidR="009167F5" w:rsidRPr="007D6120">
        <w:t xml:space="preserve">your </w:t>
      </w:r>
      <w:r w:rsidR="001240D1" w:rsidRPr="007D6120">
        <w:t>organization</w:t>
      </w:r>
      <w:r>
        <w:t xml:space="preserve"> what cybersecurity </w:t>
      </w:r>
      <w:r w:rsidR="002C7D53">
        <w:t xml:space="preserve">resilience </w:t>
      </w:r>
      <w:r>
        <w:t xml:space="preserve">goals have you set? </w:t>
      </w:r>
    </w:p>
    <w:p w14:paraId="10015B44" w14:textId="6104717B" w:rsidR="0094199F" w:rsidRDefault="0094199F" w:rsidP="00D23405">
      <w:pPr>
        <w:pStyle w:val="ListParagraph"/>
        <w:numPr>
          <w:ilvl w:val="0"/>
          <w:numId w:val="28"/>
        </w:numPr>
        <w:spacing w:after="60"/>
        <w:contextualSpacing w:val="0"/>
      </w:pPr>
      <w:r w:rsidRPr="002C79AF">
        <w:t xml:space="preserve">What cybersecurity training is required for senior </w:t>
      </w:r>
      <w:r w:rsidR="00606FAC">
        <w:t>leadership</w:t>
      </w:r>
      <w:r w:rsidRPr="002C79AF">
        <w:t>?</w:t>
      </w:r>
    </w:p>
    <w:p w14:paraId="621BD25F" w14:textId="77777777" w:rsidR="0094199F" w:rsidRDefault="0094199F" w:rsidP="00D23405">
      <w:pPr>
        <w:pStyle w:val="ListParagraph"/>
        <w:numPr>
          <w:ilvl w:val="0"/>
          <w:numId w:val="28"/>
        </w:numPr>
        <w:spacing w:after="60"/>
        <w:contextualSpacing w:val="0"/>
      </w:pPr>
      <w:r>
        <w:t>What is your role during a cyber incident?</w:t>
      </w:r>
    </w:p>
    <w:p w14:paraId="36E660CA" w14:textId="412A1F4A" w:rsidR="0094199F" w:rsidRPr="001B3B77" w:rsidRDefault="0094199F" w:rsidP="00D23405">
      <w:pPr>
        <w:numPr>
          <w:ilvl w:val="0"/>
          <w:numId w:val="29"/>
        </w:numPr>
        <w:spacing w:after="60"/>
      </w:pPr>
      <w:r w:rsidRPr="003D3283">
        <w:t>What information do you need to support your decision-making process?</w:t>
      </w:r>
    </w:p>
    <w:p w14:paraId="472B0D6D" w14:textId="15C79EB3" w:rsidR="0094199F" w:rsidRDefault="0094199F" w:rsidP="00D23405">
      <w:pPr>
        <w:pStyle w:val="ListParagraph"/>
        <w:numPr>
          <w:ilvl w:val="0"/>
          <w:numId w:val="28"/>
        </w:numPr>
        <w:spacing w:after="60"/>
        <w:contextualSpacing w:val="0"/>
      </w:pPr>
      <w:r w:rsidRPr="008B0C0B">
        <w:t xml:space="preserve">What are </w:t>
      </w:r>
      <w:r w:rsidR="00E35CCF">
        <w:t xml:space="preserve">the gaps in </w:t>
      </w:r>
      <w:r w:rsidRPr="008B0C0B">
        <w:t xml:space="preserve">your cybersecurity workforce? </w:t>
      </w:r>
    </w:p>
    <w:p w14:paraId="59AEF7B9" w14:textId="2750AA39" w:rsidR="0094199F" w:rsidRDefault="0094199F" w:rsidP="00D23405">
      <w:pPr>
        <w:numPr>
          <w:ilvl w:val="0"/>
          <w:numId w:val="30"/>
        </w:numPr>
        <w:spacing w:after="60"/>
      </w:pPr>
      <w:r w:rsidRPr="008B0C0B">
        <w:t>How does your</w:t>
      </w:r>
      <w:r w:rsidR="009167F5" w:rsidRPr="007D6120">
        <w:t xml:space="preserve"> </w:t>
      </w:r>
      <w:r w:rsidR="001240D1" w:rsidRPr="007D6120">
        <w:t>organization</w:t>
      </w:r>
      <w:r w:rsidRPr="008B0C0B">
        <w:t xml:space="preserve"> recruit, develop, and retain cybersecurity staff?</w:t>
      </w:r>
    </w:p>
    <w:p w14:paraId="286247FB" w14:textId="77777777" w:rsidR="0094199F" w:rsidRDefault="0094199F" w:rsidP="00D23405">
      <w:pPr>
        <w:pStyle w:val="Heading2"/>
        <w:spacing w:before="80" w:after="80"/>
      </w:pPr>
      <w:r>
        <w:t xml:space="preserve">Public Information </w:t>
      </w:r>
    </w:p>
    <w:p w14:paraId="712A652C" w14:textId="52722C83" w:rsidR="0094199F" w:rsidRPr="000C13F9" w:rsidRDefault="0094199F" w:rsidP="00D23405">
      <w:pPr>
        <w:pStyle w:val="ListParagraph"/>
        <w:numPr>
          <w:ilvl w:val="3"/>
          <w:numId w:val="28"/>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D23405">
      <w:pPr>
        <w:pStyle w:val="ListParagraph"/>
        <w:numPr>
          <w:ilvl w:val="3"/>
          <w:numId w:val="28"/>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23405">
      <w:pPr>
        <w:pStyle w:val="Heading2"/>
        <w:spacing w:before="80" w:after="80"/>
      </w:pPr>
      <w:r>
        <w:t xml:space="preserve">Legal </w:t>
      </w:r>
    </w:p>
    <w:p w14:paraId="69F770FA" w14:textId="77777777" w:rsidR="0094199F" w:rsidRPr="00531D6B" w:rsidRDefault="0094199F" w:rsidP="00D23405">
      <w:pPr>
        <w:pStyle w:val="ListParagraph"/>
        <w:numPr>
          <w:ilvl w:val="0"/>
          <w:numId w:val="47"/>
        </w:numPr>
        <w:spacing w:after="60"/>
        <w:contextualSpacing w:val="0"/>
      </w:pPr>
      <w:r w:rsidRPr="00531D6B">
        <w:t>What is the role of the legal department during a cyber incident?</w:t>
      </w:r>
    </w:p>
    <w:p w14:paraId="54B604EE" w14:textId="31CB19B5" w:rsidR="0094199F" w:rsidRPr="0005644E" w:rsidRDefault="0094199F" w:rsidP="00D23405">
      <w:pPr>
        <w:pStyle w:val="ListParagraph"/>
        <w:numPr>
          <w:ilvl w:val="0"/>
          <w:numId w:val="41"/>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40029BF7" w:rsidR="006E1DE5" w:rsidRPr="00766908" w:rsidRDefault="0094199F" w:rsidP="00D23405">
      <w:pPr>
        <w:pStyle w:val="ListParagraph"/>
        <w:numPr>
          <w:ilvl w:val="0"/>
          <w:numId w:val="47"/>
        </w:numPr>
        <w:spacing w:after="60"/>
        <w:contextualSpacing w:val="0"/>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5" w:name="_Toc143257624"/>
      <w:r>
        <w:lastRenderedPageBreak/>
        <w:t xml:space="preserve">Appendix </w:t>
      </w:r>
      <w:r w:rsidR="00942A87">
        <w:t>B</w:t>
      </w:r>
      <w:r>
        <w:t>: Acronyms</w:t>
      </w:r>
      <w:bookmarkEnd w:id="4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861A57" w:rsidRPr="00E421C8" w14:paraId="2E853B4F" w14:textId="77777777" w:rsidTr="00E51B71">
        <w:tc>
          <w:tcPr>
            <w:tcW w:w="1970" w:type="dxa"/>
          </w:tcPr>
          <w:p w14:paraId="78272AD3" w14:textId="3E66DA91" w:rsidR="00861A57" w:rsidRDefault="00861A57" w:rsidP="00500E97">
            <w:pPr>
              <w:pStyle w:val="TableText"/>
            </w:pPr>
            <w:r>
              <w:t>CSF</w:t>
            </w:r>
          </w:p>
        </w:tc>
        <w:tc>
          <w:tcPr>
            <w:tcW w:w="7390" w:type="dxa"/>
          </w:tcPr>
          <w:p w14:paraId="11A2D2FF" w14:textId="1877C0C0" w:rsidR="00861A57" w:rsidRDefault="00B140E1" w:rsidP="00500E97">
            <w:pPr>
              <w:pStyle w:val="TableText"/>
            </w:pPr>
            <w:r>
              <w:t>Cybersecurity Framework</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332036" w:rsidRPr="00E421C8" w14:paraId="64EE5C3A" w14:textId="77777777" w:rsidTr="00E51B71">
        <w:tc>
          <w:tcPr>
            <w:tcW w:w="1970" w:type="dxa"/>
          </w:tcPr>
          <w:p w14:paraId="40A722B4" w14:textId="13DDB4E1" w:rsidR="00332036" w:rsidRPr="00E421C8" w:rsidRDefault="00332036" w:rsidP="00332036">
            <w:pPr>
              <w:pStyle w:val="TableText"/>
            </w:pPr>
            <w:r>
              <w:t>MOU/MOA</w:t>
            </w:r>
          </w:p>
        </w:tc>
        <w:tc>
          <w:tcPr>
            <w:tcW w:w="7390" w:type="dxa"/>
          </w:tcPr>
          <w:p w14:paraId="66EB1E18" w14:textId="25B817D1" w:rsidR="00332036" w:rsidRPr="00E421C8" w:rsidRDefault="00332036" w:rsidP="00332036">
            <w:pPr>
              <w:pStyle w:val="TableText"/>
            </w:pPr>
            <w:r>
              <w:t>Memorand</w:t>
            </w:r>
            <w:r w:rsidR="000F4F3D">
              <w:t xml:space="preserve">um </w:t>
            </w:r>
            <w:r>
              <w:t>of Understanding/Memorand</w:t>
            </w:r>
            <w:r w:rsidR="000F4F3D">
              <w:t>um</w:t>
            </w:r>
            <w:r>
              <w:t xml:space="preserve"> of Agreement</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6" w:name="_Toc143257625"/>
      <w:r>
        <w:lastRenderedPageBreak/>
        <w:t xml:space="preserve">Appendix </w:t>
      </w:r>
      <w:r w:rsidR="00942A87">
        <w:t>C</w:t>
      </w:r>
      <w:r>
        <w:t xml:space="preserve">: </w:t>
      </w:r>
      <w:r w:rsidR="00A02BD6">
        <w:t>Case Studies</w:t>
      </w:r>
      <w:bookmarkEnd w:id="46"/>
    </w:p>
    <w:p w14:paraId="79974D33" w14:textId="38793FC7" w:rsidR="007B1B91" w:rsidRPr="00231766" w:rsidRDefault="007B1B91" w:rsidP="007B1B91">
      <w:pPr>
        <w:pStyle w:val="Heading2"/>
        <w:spacing w:line="276" w:lineRule="auto"/>
      </w:pPr>
      <w:r>
        <w:t xml:space="preserve">Sensitive Client Information Stolen by Insider </w:t>
      </w:r>
    </w:p>
    <w:p w14:paraId="3C79A2AD" w14:textId="411D56B0" w:rsidR="007B1B91" w:rsidRDefault="00B12CC2" w:rsidP="00C274AB">
      <w:r>
        <w:t xml:space="preserve">The parent company of </w:t>
      </w:r>
      <w:r w:rsidR="00B34624">
        <w:t>a mobile payment application</w:t>
      </w:r>
      <w:r w:rsidR="0053301D">
        <w:t xml:space="preserve"> (app)</w:t>
      </w:r>
      <w:r w:rsidR="00BD3ADA">
        <w:t>,</w:t>
      </w:r>
      <w:r w:rsidR="007B1B91" w:rsidRPr="006B22BE">
        <w:t xml:space="preserve"> reported a data breach</w:t>
      </w:r>
      <w:r>
        <w:t xml:space="preserve"> of </w:t>
      </w:r>
      <w:r w:rsidR="005F3B6E">
        <w:t>the app</w:t>
      </w:r>
      <w:r w:rsidR="0053301D">
        <w:t>’s</w:t>
      </w:r>
      <w:r>
        <w:t xml:space="preserve"> client information</w:t>
      </w:r>
      <w:r w:rsidR="007B1B91" w:rsidRPr="006B22BE">
        <w:t xml:space="preserve"> in early December 2021. A former employee accessed </w:t>
      </w:r>
      <w:r w:rsidR="00BD3ADA">
        <w:t xml:space="preserve">and downloaded </w:t>
      </w:r>
      <w:r w:rsidR="007B1B91" w:rsidRPr="006B22BE">
        <w:t>sensitive</w:t>
      </w:r>
      <w:r w:rsidR="00BD3ADA">
        <w:t xml:space="preserve"> customer financial</w:t>
      </w:r>
      <w:r w:rsidR="007B1B91" w:rsidRPr="006B22BE">
        <w:t xml:space="preserve"> data after leaving the company</w:t>
      </w:r>
      <w:r w:rsidR="007B1B91">
        <w:t>.</w:t>
      </w:r>
      <w:r w:rsidR="00E74C6B">
        <w:t xml:space="preserve"> </w:t>
      </w:r>
      <w:r w:rsidR="002A04DA">
        <w:t>The stolen</w:t>
      </w:r>
      <w:r w:rsidR="002418E9">
        <w:t xml:space="preserve"> data included customer names, </w:t>
      </w:r>
      <w:r w:rsidR="00036A4F">
        <w:t xml:space="preserve">brokerage account numbers, brokerage portfolio values and holdings, and stock trading </w:t>
      </w:r>
      <w:r w:rsidR="005B17C0">
        <w:t>information</w:t>
      </w:r>
      <w:r w:rsidR="00036A4F">
        <w:t>.</w:t>
      </w:r>
      <w:r w:rsidR="007B1B91">
        <w:rPr>
          <w:rStyle w:val="FootnoteReference"/>
        </w:rPr>
        <w:footnoteReference w:id="17"/>
      </w:r>
      <w:r w:rsidR="007B1B91" w:rsidRPr="006B22BE">
        <w:t xml:space="preserve"> The payment app notified law enforcement and conducted a forensic investigation to </w:t>
      </w:r>
      <w:r w:rsidR="00AB39D1">
        <w:t>address</w:t>
      </w:r>
      <w:r w:rsidR="007B1B91" w:rsidRPr="006B22BE">
        <w:t xml:space="preserve"> the issue</w:t>
      </w:r>
      <w:r w:rsidR="001D478F">
        <w:t xml:space="preserve">, </w:t>
      </w:r>
      <w:r w:rsidR="001348BB">
        <w:t>emphasizing that</w:t>
      </w:r>
      <w:r w:rsidR="001D478F">
        <w:t xml:space="preserve"> </w:t>
      </w:r>
      <w:r w:rsidR="000A10A5">
        <w:t>company</w:t>
      </w:r>
      <w:r w:rsidR="001D478F">
        <w:t xml:space="preserve"> policy </w:t>
      </w:r>
      <w:r w:rsidR="00E64788">
        <w:t xml:space="preserve">states </w:t>
      </w:r>
      <w:r w:rsidR="00B87F54">
        <w:t>employees’</w:t>
      </w:r>
      <w:r w:rsidR="00E64788">
        <w:t xml:space="preserve"> access is revoked upon leaving the company</w:t>
      </w:r>
      <w:r w:rsidR="007B1B91" w:rsidRPr="006B22BE">
        <w:t xml:space="preserve">. </w:t>
      </w:r>
      <w:r w:rsidR="001348BB">
        <w:t>A total of</w:t>
      </w:r>
      <w:r w:rsidR="007B1B91" w:rsidRPr="006B22BE">
        <w:t xml:space="preserve"> 8.2 million current and former c</w:t>
      </w:r>
      <w:r w:rsidR="002418E9">
        <w:t>lients</w:t>
      </w:r>
      <w:r w:rsidR="007B1B91" w:rsidRPr="006B22BE">
        <w:t xml:space="preserve"> were notified of the incident.</w:t>
      </w:r>
      <w:r w:rsidR="007B1B91">
        <w:rPr>
          <w:rStyle w:val="FootnoteReference"/>
        </w:rPr>
        <w:footnoteReference w:id="18"/>
      </w:r>
      <w:r w:rsidR="007B1B91" w:rsidRPr="00AE7D93">
        <w:t xml:space="preserve"> </w:t>
      </w:r>
    </w:p>
    <w:p w14:paraId="2E1E493F" w14:textId="7625F1A6" w:rsidR="00D62322" w:rsidRPr="00D62322" w:rsidRDefault="56E2E6EC" w:rsidP="004050F1">
      <w:pPr>
        <w:spacing w:after="40"/>
      </w:pPr>
      <w:r w:rsidRPr="6D054E19">
        <w:rPr>
          <w:rFonts w:ascii="Franklin Gothic Medium" w:hAnsi="Franklin Gothic Medium" w:cs="Franklin Gothic Demi"/>
          <w:color w:val="5A5B5D"/>
          <w:sz w:val="28"/>
          <w:szCs w:val="28"/>
        </w:rPr>
        <w:t xml:space="preserve">Inside Hacker </w:t>
      </w:r>
      <w:r w:rsidR="00B6613E">
        <w:rPr>
          <w:rFonts w:ascii="Franklin Gothic Medium" w:hAnsi="Franklin Gothic Medium" w:cs="Franklin Gothic Demi"/>
          <w:color w:val="5A5B5D"/>
          <w:sz w:val="28"/>
          <w:szCs w:val="28"/>
        </w:rPr>
        <w:t>Accesses</w:t>
      </w:r>
      <w:r w:rsidRPr="6D054E19">
        <w:rPr>
          <w:rFonts w:ascii="Franklin Gothic Medium" w:hAnsi="Franklin Gothic Medium" w:cs="Franklin Gothic Demi"/>
          <w:color w:val="5A5B5D"/>
          <w:sz w:val="28"/>
          <w:szCs w:val="28"/>
        </w:rPr>
        <w:t xml:space="preserve"> Customer Credentials and Applications</w:t>
      </w:r>
    </w:p>
    <w:p w14:paraId="2FC5F467" w14:textId="2CB4EC6E" w:rsidR="00843232" w:rsidRPr="00D62322" w:rsidRDefault="000A10A5" w:rsidP="00C274AB">
      <w:pPr>
        <w:rPr>
          <w:rFonts w:eastAsia="Franklin Gothic Book" w:cs="Franklin Gothic Book"/>
          <w:color w:val="000000" w:themeColor="accent5"/>
        </w:rPr>
      </w:pPr>
      <w:r>
        <w:rPr>
          <w:rFonts w:eastAsia="Franklin Gothic Book" w:cs="Franklin Gothic Book"/>
          <w:color w:val="000000" w:themeColor="accent5"/>
        </w:rPr>
        <w:t>A</w:t>
      </w:r>
      <w:r w:rsidR="00A71A41">
        <w:rPr>
          <w:rFonts w:eastAsia="Franklin Gothic Book" w:cs="Franklin Gothic Book"/>
          <w:color w:val="000000" w:themeColor="accent5"/>
        </w:rPr>
        <w:t xml:space="preserve">  </w:t>
      </w:r>
      <w:r w:rsidR="004E6A32">
        <w:rPr>
          <w:rFonts w:eastAsia="Franklin Gothic Book" w:cs="Franklin Gothic Book"/>
          <w:color w:val="000000" w:themeColor="accent5"/>
        </w:rPr>
        <w:t xml:space="preserve">software engineer for the cloud hosting company </w:t>
      </w:r>
      <w:r w:rsidR="00713776">
        <w:rPr>
          <w:rFonts w:eastAsia="Franklin Gothic Book" w:cs="Franklin Gothic Book"/>
          <w:color w:val="000000" w:themeColor="accent5"/>
        </w:rPr>
        <w:t>contract</w:t>
      </w:r>
      <w:r w:rsidR="009B6664">
        <w:rPr>
          <w:rFonts w:eastAsia="Franklin Gothic Book" w:cs="Franklin Gothic Book"/>
          <w:color w:val="000000" w:themeColor="accent5"/>
        </w:rPr>
        <w:t>ed</w:t>
      </w:r>
      <w:r w:rsidR="00713776">
        <w:rPr>
          <w:rFonts w:eastAsia="Franklin Gothic Book" w:cs="Franklin Gothic Book"/>
          <w:color w:val="000000" w:themeColor="accent5"/>
        </w:rPr>
        <w:t xml:space="preserve"> by </w:t>
      </w:r>
      <w:r w:rsidR="00013B8E">
        <w:rPr>
          <w:rFonts w:eastAsia="Franklin Gothic Book" w:cs="Franklin Gothic Book"/>
          <w:color w:val="000000" w:themeColor="accent5"/>
        </w:rPr>
        <w:t>a major financial company</w:t>
      </w:r>
      <w:r w:rsidR="00713776">
        <w:rPr>
          <w:rFonts w:eastAsia="Franklin Gothic Book" w:cs="Franklin Gothic Book"/>
          <w:color w:val="000000" w:themeColor="accent5"/>
        </w:rPr>
        <w:t xml:space="preserve"> to provide cloud based services</w:t>
      </w:r>
      <w:r w:rsidR="00E44EE0">
        <w:rPr>
          <w:rFonts w:eastAsia="Franklin Gothic Book" w:cs="Franklin Gothic Book"/>
          <w:color w:val="000000" w:themeColor="accent5"/>
        </w:rPr>
        <w:t xml:space="preserve"> was accused of infiltrating a </w:t>
      </w:r>
      <w:r w:rsidR="00013B8E">
        <w:rPr>
          <w:rFonts w:eastAsia="Franklin Gothic Book" w:cs="Franklin Gothic Book"/>
          <w:color w:val="000000" w:themeColor="accent5"/>
        </w:rPr>
        <w:t>company</w:t>
      </w:r>
      <w:r w:rsidR="00E44EE0">
        <w:rPr>
          <w:rFonts w:eastAsia="Franklin Gothic Book" w:cs="Franklin Gothic Book"/>
          <w:color w:val="000000" w:themeColor="accent5"/>
        </w:rPr>
        <w:t xml:space="preserve"> server and obtaining access to </w:t>
      </w:r>
      <w:r w:rsidR="00E44EE0" w:rsidRPr="6D054E19">
        <w:rPr>
          <w:rFonts w:eastAsia="Franklin Gothic Book" w:cs="Franklin Gothic Book"/>
          <w:color w:val="000000" w:themeColor="accent5"/>
        </w:rPr>
        <w:t>140,000 Social Security numbers, 1 million Canadian Social Insurance numbers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and 80,000 bank account number</w:t>
      </w:r>
      <w:r w:rsidR="00E44EE0">
        <w:rPr>
          <w:rFonts w:eastAsia="Franklin Gothic Book" w:cs="Franklin Gothic Book"/>
          <w:color w:val="000000" w:themeColor="accent5"/>
        </w:rPr>
        <w:t>s, along with</w:t>
      </w:r>
      <w:r w:rsidR="00E44EE0" w:rsidRPr="6D054E19">
        <w:rPr>
          <w:rFonts w:eastAsia="Franklin Gothic Book" w:cs="Franklin Gothic Book"/>
          <w:color w:val="000000" w:themeColor="accent5"/>
        </w:rPr>
        <w:t xml:space="preserve"> customers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personal financial information.</w:t>
      </w:r>
      <w:r w:rsidR="00E44EE0" w:rsidRPr="00E44EE0">
        <w:rPr>
          <w:rFonts w:eastAsia="Franklin Gothic Book" w:cs="Franklin Gothic Book"/>
          <w:color w:val="000000" w:themeColor="accent5"/>
        </w:rPr>
        <w:t xml:space="preserve"> </w:t>
      </w:r>
      <w:r w:rsidR="00013B8E">
        <w:rPr>
          <w:rFonts w:eastAsia="Franklin Gothic Book" w:cs="Franklin Gothic Book"/>
          <w:color w:val="000000" w:themeColor="accent5"/>
        </w:rPr>
        <w:t>The software engineer</w:t>
      </w:r>
      <w:r w:rsidR="00E44EE0" w:rsidRPr="6D054E19">
        <w:rPr>
          <w:rFonts w:eastAsia="Franklin Gothic Book" w:cs="Franklin Gothic Book"/>
          <w:color w:val="000000" w:themeColor="accent5"/>
        </w:rPr>
        <w:t xml:space="preserve"> </w:t>
      </w:r>
      <w:r w:rsidR="00E44EE0">
        <w:rPr>
          <w:rFonts w:eastAsia="Franklin Gothic Book" w:cs="Franklin Gothic Book"/>
          <w:color w:val="000000" w:themeColor="accent5"/>
        </w:rPr>
        <w:t xml:space="preserve">exploited a </w:t>
      </w:r>
      <w:r w:rsidR="00E44EE0" w:rsidRPr="6D054E19">
        <w:rPr>
          <w:rFonts w:eastAsia="Franklin Gothic Book" w:cs="Franklin Gothic Book"/>
          <w:color w:val="000000" w:themeColor="accent5"/>
        </w:rPr>
        <w:t>misconfigured web firewall</w:t>
      </w:r>
      <w:r w:rsidR="00E44EE0">
        <w:rPr>
          <w:rFonts w:eastAsia="Franklin Gothic Book" w:cs="Franklin Gothic Book"/>
          <w:color w:val="000000" w:themeColor="accent5"/>
        </w:rPr>
        <w:t xml:space="preserve"> to gain entry</w:t>
      </w:r>
      <w:r w:rsidR="00E44EE0" w:rsidRPr="6D054E19">
        <w:rPr>
          <w:rFonts w:eastAsia="Franklin Gothic Book" w:cs="Franklin Gothic Book"/>
          <w:color w:val="000000" w:themeColor="accent5"/>
        </w:rPr>
        <w:t>.</w:t>
      </w:r>
      <w:r w:rsidR="00E44EE0" w:rsidRPr="6D054E19">
        <w:rPr>
          <w:rStyle w:val="FootnoteReference"/>
          <w:rFonts w:eastAsia="Franklin Gothic Book" w:cs="Franklin Gothic Book"/>
          <w:color w:val="000000" w:themeColor="accent5"/>
        </w:rPr>
        <w:footnoteReference w:id="19"/>
      </w:r>
    </w:p>
    <w:p w14:paraId="0A971BAA" w14:textId="2E78352B" w:rsidR="00D62322" w:rsidRPr="00D62322" w:rsidRDefault="0007069F" w:rsidP="00C274AB">
      <w:pPr>
        <w:rPr>
          <w:rFonts w:eastAsia="Franklin Gothic Book" w:cs="Franklin Gothic Book"/>
          <w:color w:val="000000" w:themeColor="accent5"/>
        </w:rPr>
      </w:pPr>
      <w:r>
        <w:rPr>
          <w:rFonts w:eastAsia="Franklin Gothic Book" w:cs="Franklin Gothic Book"/>
          <w:color w:val="000000" w:themeColor="accent5"/>
        </w:rPr>
        <w:t>Th</w:t>
      </w:r>
      <w:r w:rsidR="00013B8E">
        <w:rPr>
          <w:rFonts w:eastAsia="Franklin Gothic Book" w:cs="Franklin Gothic Book"/>
          <w:color w:val="000000" w:themeColor="accent5"/>
        </w:rPr>
        <w:t>e software engineer</w:t>
      </w:r>
      <w:r w:rsidR="56E2E6EC" w:rsidRPr="6D054E19">
        <w:rPr>
          <w:rFonts w:eastAsia="Franklin Gothic Book" w:cs="Franklin Gothic Book"/>
          <w:color w:val="000000" w:themeColor="accent5"/>
        </w:rPr>
        <w:t xml:space="preserve"> did not attempt to remain anonymous</w:t>
      </w:r>
      <w:r w:rsidR="009B4C5F">
        <w:rPr>
          <w:rFonts w:eastAsia="Franklin Gothic Book" w:cs="Franklin Gothic Book"/>
          <w:color w:val="000000" w:themeColor="accent5"/>
        </w:rPr>
        <w:t xml:space="preserve">; </w:t>
      </w:r>
      <w:r w:rsidR="00013B8E">
        <w:rPr>
          <w:rFonts w:eastAsia="Franklin Gothic Book" w:cs="Franklin Gothic Book"/>
          <w:color w:val="000000" w:themeColor="accent5"/>
        </w:rPr>
        <w:t>they</w:t>
      </w:r>
      <w:r w:rsidR="56E2E6EC" w:rsidRPr="6D054E19">
        <w:rPr>
          <w:rFonts w:eastAsia="Franklin Gothic Book" w:cs="Franklin Gothic Book"/>
          <w:color w:val="000000" w:themeColor="accent5"/>
        </w:rPr>
        <w:t xml:space="preserve"> </w:t>
      </w:r>
      <w:r w:rsidR="00B369C4">
        <w:rPr>
          <w:rFonts w:eastAsia="Franklin Gothic Book" w:cs="Franklin Gothic Book"/>
          <w:color w:val="000000" w:themeColor="accent5"/>
        </w:rPr>
        <w:t>posted</w:t>
      </w:r>
      <w:r w:rsidR="0058461B">
        <w:rPr>
          <w:rFonts w:eastAsia="Franklin Gothic Book" w:cs="Franklin Gothic Book"/>
          <w:color w:val="000000" w:themeColor="accent5"/>
        </w:rPr>
        <w:t xml:space="preserve"> </w:t>
      </w:r>
      <w:r w:rsidR="003F177C">
        <w:rPr>
          <w:rFonts w:eastAsia="Franklin Gothic Book" w:cs="Franklin Gothic Book"/>
          <w:color w:val="000000" w:themeColor="accent5"/>
        </w:rPr>
        <w:t>information</w:t>
      </w:r>
      <w:r w:rsidR="56E2E6EC" w:rsidRPr="6D054E19">
        <w:rPr>
          <w:rFonts w:eastAsia="Franklin Gothic Book" w:cs="Franklin Gothic Book"/>
          <w:color w:val="000000" w:themeColor="accent5"/>
        </w:rPr>
        <w:t xml:space="preserve"> on social media</w:t>
      </w:r>
      <w:r w:rsidR="00F334FA">
        <w:rPr>
          <w:rFonts w:eastAsia="Franklin Gothic Book" w:cs="Franklin Gothic Book"/>
          <w:color w:val="000000" w:themeColor="accent5"/>
        </w:rPr>
        <w:t>,</w:t>
      </w:r>
      <w:r w:rsidR="009B4C5F">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post</w:t>
      </w:r>
      <w:r w:rsidR="009B4C5F">
        <w:rPr>
          <w:rFonts w:eastAsia="Franklin Gothic Book" w:cs="Franklin Gothic Book"/>
          <w:color w:val="000000" w:themeColor="accent5"/>
        </w:rPr>
        <w:t>ed</w:t>
      </w:r>
      <w:r w:rsidR="56E2E6EC" w:rsidRPr="6D054E19">
        <w:rPr>
          <w:rFonts w:eastAsia="Franklin Gothic Book" w:cs="Franklin Gothic Book"/>
          <w:color w:val="000000" w:themeColor="accent5"/>
        </w:rPr>
        <w:t xml:space="preserve"> the </w:t>
      </w:r>
      <w:r w:rsidR="00F334FA">
        <w:rPr>
          <w:rFonts w:eastAsia="Franklin Gothic Book" w:cs="Franklin Gothic Book"/>
          <w:color w:val="000000" w:themeColor="accent5"/>
        </w:rPr>
        <w:t>stolen</w:t>
      </w:r>
      <w:r w:rsidR="56E2E6EC" w:rsidRPr="6D054E19">
        <w:rPr>
          <w:rFonts w:eastAsia="Franklin Gothic Book" w:cs="Franklin Gothic Book"/>
          <w:color w:val="000000" w:themeColor="accent5"/>
        </w:rPr>
        <w:t xml:space="preserve"> </w:t>
      </w:r>
      <w:r w:rsidR="00F334FA">
        <w:rPr>
          <w:rFonts w:eastAsia="Franklin Gothic Book" w:cs="Franklin Gothic Book"/>
          <w:color w:val="000000" w:themeColor="accent5"/>
        </w:rPr>
        <w:t>data</w:t>
      </w:r>
      <w:r w:rsidR="56E2E6EC" w:rsidRPr="6D054E19">
        <w:rPr>
          <w:rFonts w:eastAsia="Franklin Gothic Book" w:cs="Franklin Gothic Book"/>
          <w:color w:val="000000" w:themeColor="accent5"/>
        </w:rPr>
        <w:t xml:space="preserve"> on GitHub using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full name</w:t>
      </w:r>
      <w:r w:rsidR="00F334FA">
        <w:rPr>
          <w:rFonts w:eastAsia="Franklin Gothic Book" w:cs="Franklin Gothic Book"/>
          <w:color w:val="000000" w:themeColor="accent5"/>
        </w:rPr>
        <w:t xml:space="preserve">, and </w:t>
      </w:r>
      <w:r w:rsidR="56E2E6EC" w:rsidRPr="6D054E19">
        <w:rPr>
          <w:rFonts w:eastAsia="Franklin Gothic Book" w:cs="Franklin Gothic Book"/>
          <w:color w:val="000000" w:themeColor="accent5"/>
        </w:rPr>
        <w:t xml:space="preserve">shared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hacking method with coworkers </w:t>
      </w:r>
      <w:r w:rsidR="0028201C">
        <w:rPr>
          <w:rFonts w:eastAsia="Franklin Gothic Book" w:cs="Franklin Gothic Book"/>
          <w:color w:val="000000" w:themeColor="accent5"/>
        </w:rPr>
        <w:t>via</w:t>
      </w:r>
      <w:r w:rsidR="56E2E6EC" w:rsidRPr="6D054E19">
        <w:rPr>
          <w:rFonts w:eastAsia="Franklin Gothic Book" w:cs="Franklin Gothic Book"/>
          <w:color w:val="000000" w:themeColor="accent5"/>
        </w:rPr>
        <w:t xml:space="preserve"> Slack</w:t>
      </w:r>
      <w:r w:rsidR="0028201C">
        <w:rPr>
          <w:rFonts w:eastAsia="Franklin Gothic Book" w:cs="Franklin Gothic Book"/>
          <w:color w:val="000000" w:themeColor="accent5"/>
        </w:rPr>
        <w:t xml:space="preserve"> chat</w:t>
      </w:r>
      <w:r w:rsidR="56E2E6EC" w:rsidRPr="6D054E19">
        <w:rPr>
          <w:rFonts w:eastAsia="Franklin Gothic Book" w:cs="Franklin Gothic Book"/>
          <w:color w:val="000000" w:themeColor="accent5"/>
        </w:rPr>
        <w:t xml:space="preserve">. An individual </w:t>
      </w:r>
      <w:r w:rsidR="00D82A4A">
        <w:rPr>
          <w:rFonts w:eastAsia="Franklin Gothic Book" w:cs="Franklin Gothic Book"/>
          <w:color w:val="000000" w:themeColor="accent5"/>
        </w:rPr>
        <w:t>discovered</w:t>
      </w:r>
      <w:r w:rsidR="56E2E6EC" w:rsidRPr="6D054E19">
        <w:rPr>
          <w:rFonts w:eastAsia="Franklin Gothic Book" w:cs="Franklin Gothic Book"/>
          <w:color w:val="000000" w:themeColor="accent5"/>
        </w:rPr>
        <w:t xml:space="preserve"> the information on GitHub and </w:t>
      </w:r>
      <w:r w:rsidR="00D82A4A">
        <w:rPr>
          <w:rFonts w:eastAsia="Franklin Gothic Book" w:cs="Franklin Gothic Book"/>
          <w:color w:val="000000" w:themeColor="accent5"/>
        </w:rPr>
        <w:t>alerted</w:t>
      </w:r>
      <w:r w:rsidR="56E2E6EC" w:rsidRPr="6D054E19">
        <w:rPr>
          <w:rFonts w:eastAsia="Franklin Gothic Book" w:cs="Franklin Gothic Book"/>
          <w:color w:val="000000" w:themeColor="accent5"/>
        </w:rPr>
        <w:t xml:space="preserve"> the </w:t>
      </w:r>
      <w:r w:rsidR="001243BB">
        <w:rPr>
          <w:rFonts w:eastAsia="Franklin Gothic Book" w:cs="Franklin Gothic Book"/>
          <w:color w:val="000000" w:themeColor="accent5"/>
        </w:rPr>
        <w:t>financial company</w:t>
      </w:r>
      <w:r w:rsidR="56E2E6EC" w:rsidRPr="6D054E19">
        <w:rPr>
          <w:rFonts w:eastAsia="Franklin Gothic Book" w:cs="Franklin Gothic Book"/>
          <w:color w:val="000000" w:themeColor="accent5"/>
        </w:rPr>
        <w:t xml:space="preserve">. The incident </w:t>
      </w:r>
      <w:r w:rsidR="00A35A38">
        <w:rPr>
          <w:rFonts w:eastAsia="Franklin Gothic Book" w:cs="Franklin Gothic Book"/>
          <w:color w:val="000000" w:themeColor="accent5"/>
        </w:rPr>
        <w:t xml:space="preserve">resulted in a </w:t>
      </w:r>
      <w:r w:rsidR="001243BB">
        <w:rPr>
          <w:rFonts w:eastAsia="Franklin Gothic Book" w:cs="Franklin Gothic Book"/>
          <w:color w:val="000000" w:themeColor="accent5"/>
        </w:rPr>
        <w:t>cost of</w:t>
      </w:r>
      <w:r w:rsidR="00A35A38">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 xml:space="preserve">$150 </w:t>
      </w:r>
      <w:r w:rsidR="00A35A38">
        <w:rPr>
          <w:rFonts w:eastAsia="Franklin Gothic Book" w:cs="Franklin Gothic Book"/>
          <w:color w:val="000000" w:themeColor="accent5"/>
        </w:rPr>
        <w:t>m</w:t>
      </w:r>
      <w:r w:rsidR="56E2E6EC" w:rsidRPr="6D054E19">
        <w:rPr>
          <w:rFonts w:eastAsia="Franklin Gothic Book" w:cs="Franklin Gothic Book"/>
          <w:color w:val="000000" w:themeColor="accent5"/>
        </w:rPr>
        <w:t>illion</w:t>
      </w:r>
      <w:r w:rsidR="00A35A38">
        <w:rPr>
          <w:rFonts w:eastAsia="Franklin Gothic Book" w:cs="Franklin Gothic Book"/>
          <w:color w:val="000000" w:themeColor="accent5"/>
        </w:rPr>
        <w:t xml:space="preserve"> cost for </w:t>
      </w:r>
      <w:r w:rsidR="001243BB">
        <w:rPr>
          <w:rFonts w:eastAsia="Franklin Gothic Book" w:cs="Franklin Gothic Book"/>
          <w:color w:val="000000" w:themeColor="accent5"/>
        </w:rPr>
        <w:t>the company</w:t>
      </w:r>
      <w:r w:rsidR="56E2E6EC" w:rsidRPr="6D054E19">
        <w:rPr>
          <w:rFonts w:eastAsia="Franklin Gothic Book" w:cs="Franklin Gothic Book"/>
          <w:color w:val="000000" w:themeColor="accent5"/>
        </w:rPr>
        <w:t>.</w:t>
      </w:r>
    </w:p>
    <w:p w14:paraId="25D2841D" w14:textId="77777777" w:rsidR="0041693D" w:rsidRDefault="0041693D" w:rsidP="0041693D">
      <w:pPr>
        <w:pStyle w:val="Heading2"/>
        <w:spacing w:line="276" w:lineRule="auto"/>
      </w:pPr>
      <w:r>
        <w:t xml:space="preserve">IT Security Analyst Launched Secondary Ransomware Attack </w:t>
      </w:r>
    </w:p>
    <w:p w14:paraId="18231811" w14:textId="330DB405" w:rsidR="0041693D" w:rsidRPr="00115546" w:rsidRDefault="0041693D" w:rsidP="0041693D">
      <w:r>
        <w:t xml:space="preserve">A former employee of a pharmaceutical drug development and manufacturing company plead guilty to using an existing ransomware attack to launch their own separate attack. The former IT security analyst </w:t>
      </w:r>
      <w:proofErr w:type="gramStart"/>
      <w:r w:rsidR="007E03F6">
        <w:t xml:space="preserve">was </w:t>
      </w:r>
      <w:r>
        <w:t>tasked</w:t>
      </w:r>
      <w:proofErr w:type="gramEnd"/>
      <w:r>
        <w:t xml:space="preserve"> with assisting the investigation into the initial ransomware incident, but instead launched a secondary ransomware attack.</w:t>
      </w:r>
      <w:r w:rsidR="002220F6">
        <w:rPr>
          <w:rStyle w:val="FootnoteReference"/>
        </w:rPr>
        <w:footnoteReference w:id="20"/>
      </w:r>
      <w:r>
        <w:t xml:space="preserve"> The employee set up an email address similar to the attacker’s email address and placed their own Bitcoin payment address in place of the attacker’s in emails to management. The employee also used the fake email address to pressure the company to pay the ransom. The ransom payment was never made as the employees’ access to private emails was discovered during the law enforcement investigation.</w:t>
      </w:r>
      <w:r>
        <w:rPr>
          <w:rStyle w:val="FootnoteReference"/>
        </w:rPr>
        <w:footnoteReference w:id="21"/>
      </w:r>
      <w:r>
        <w:t xml:space="preserve"> </w:t>
      </w:r>
    </w:p>
    <w:p w14:paraId="09413673" w14:textId="77777777" w:rsidR="0041693D" w:rsidRPr="00D62322" w:rsidRDefault="0041693D" w:rsidP="00C274AB">
      <w:pPr>
        <w:rPr>
          <w:rFonts w:eastAsia="Franklin Gothic Book" w:cs="Franklin Gothic Book"/>
          <w:color w:val="000000" w:themeColor="accent5"/>
        </w:rPr>
      </w:pPr>
    </w:p>
    <w:p w14:paraId="713DD477" w14:textId="2B11971D" w:rsidR="00D62322" w:rsidRPr="00D62322" w:rsidRDefault="00D62322" w:rsidP="00D62322">
      <w:r w:rsidRPr="00D62322">
        <w:t xml:space="preserve"> </w:t>
      </w:r>
    </w:p>
    <w:p w14:paraId="47218137" w14:textId="44254304" w:rsidR="008C024F" w:rsidRPr="00517993" w:rsidRDefault="008C024F" w:rsidP="00517993">
      <w:pPr>
        <w:rPr>
          <w:highlight w:val="yellow"/>
        </w:rPr>
        <w:sectPr w:rsidR="008C024F" w:rsidRPr="00517993" w:rsidSect="00876254">
          <w:footerReference w:type="default" r:id="rId28"/>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47" w:name="_Toc41500925"/>
      <w:bookmarkStart w:id="48" w:name="_Toc119411337"/>
      <w:bookmarkStart w:id="49" w:name="_Toc143257626"/>
      <w:bookmarkStart w:id="50" w:name="_Toc16683366"/>
      <w:bookmarkStart w:id="51" w:name="_Toc20732688"/>
      <w:bookmarkStart w:id="52" w:name="_Toc78373696"/>
      <w:bookmarkStart w:id="53" w:name="_Toc81415985"/>
      <w:bookmarkStart w:id="54" w:name="_Toc16683367"/>
      <w:bookmarkStart w:id="55" w:name="_Toc20732689"/>
      <w:r>
        <w:lastRenderedPageBreak/>
        <w:t xml:space="preserve">Appendix D: </w:t>
      </w:r>
      <w:bookmarkEnd w:id="47"/>
      <w:r>
        <w:t xml:space="preserve">Attacks and </w:t>
      </w:r>
      <w:bookmarkEnd w:id="48"/>
      <w:r>
        <w:t>Threats</w:t>
      </w:r>
      <w:bookmarkEnd w:id="49"/>
      <w:r>
        <w:t xml:space="preserve"> </w:t>
      </w:r>
    </w:p>
    <w:p w14:paraId="3E8F2E70" w14:textId="2DD2A51F" w:rsidR="00C94C8D" w:rsidRPr="008317AE" w:rsidRDefault="00E70FD3" w:rsidP="003F7830">
      <w:pPr>
        <w:pStyle w:val="Heading2"/>
        <w:keepNext/>
        <w:jc w:val="both"/>
      </w:pPr>
      <w:r>
        <w:t>Data Loss and Data Theft</w:t>
      </w:r>
    </w:p>
    <w:p w14:paraId="71E3C358" w14:textId="4C5A942D" w:rsidR="00FD44FA" w:rsidRDefault="00BC3B1D" w:rsidP="0055726F">
      <w:r>
        <w:t>Data</w:t>
      </w:r>
      <w:r w:rsidR="00AC312F">
        <w:t xml:space="preserve"> theft and malicious data loss </w:t>
      </w:r>
      <w:r w:rsidR="00BC3BC8">
        <w:t>is a type of cybercrime wh</w:t>
      </w:r>
      <w:r w:rsidR="000F3310">
        <w:t>ere criminals</w:t>
      </w:r>
      <w:r w:rsidR="007A4721">
        <w:t xml:space="preserve"> </w:t>
      </w:r>
      <w:r w:rsidR="00E34368">
        <w:t>gain access to sensitive and private information that is not meant to be shared publicly.</w:t>
      </w:r>
      <w:r w:rsidR="008602A9">
        <w:t xml:space="preserve"> </w:t>
      </w:r>
      <w:r w:rsidR="00D63D7D">
        <w:t xml:space="preserve">This data can be as simple as names and addresses and escalate to social security numbers and </w:t>
      </w:r>
      <w:r w:rsidR="00E0791B">
        <w:t>banking information. Once</w:t>
      </w:r>
      <w:r w:rsidR="002B7EB6">
        <w:t xml:space="preserve"> the information has been ascertained </w:t>
      </w:r>
      <w:r w:rsidR="00181EF2">
        <w:t>the data is often copied</w:t>
      </w:r>
      <w:r w:rsidR="000524F6">
        <w:t xml:space="preserve"> and used </w:t>
      </w:r>
      <w:r w:rsidR="00A74328">
        <w:t>to commit the crime of</w:t>
      </w:r>
      <w:r w:rsidR="000524F6">
        <w:t xml:space="preserve"> identity theft or </w:t>
      </w:r>
      <w:r w:rsidR="001B38EA">
        <w:t>as a</w:t>
      </w:r>
      <w:r w:rsidR="00C32090">
        <w:t xml:space="preserve"> way</w:t>
      </w:r>
      <w:r w:rsidR="001B38EA">
        <w:t xml:space="preserve"> to exfil</w:t>
      </w:r>
      <w:r w:rsidR="001E43BF">
        <w:t>trate</w:t>
      </w:r>
      <w:r w:rsidR="001B38EA">
        <w:t xml:space="preserve"> money from victims. </w:t>
      </w:r>
      <w:r w:rsidR="002D33E0">
        <w:t xml:space="preserve">The </w:t>
      </w:r>
      <w:r w:rsidR="003C7545">
        <w:t xml:space="preserve">economic and reputational impacts of </w:t>
      </w:r>
      <w:r w:rsidR="0032276A">
        <w:t xml:space="preserve">data loss/theft </w:t>
      </w:r>
      <w:r w:rsidR="0065595B">
        <w:t>on individuals and organizations can be significant</w:t>
      </w:r>
      <w:r w:rsidR="00F97A78">
        <w:t xml:space="preserve">. Losses can </w:t>
      </w:r>
      <w:r w:rsidR="007454B9">
        <w:t>include</w:t>
      </w:r>
      <w:r w:rsidR="00895205">
        <w:t xml:space="preserve"> </w:t>
      </w:r>
      <w:r w:rsidR="00F97A78">
        <w:t xml:space="preserve">damage to productivity, </w:t>
      </w:r>
      <w:r w:rsidR="00476F99">
        <w:t xml:space="preserve">continuity of operations </w:t>
      </w:r>
      <w:r w:rsidR="000F1CE4">
        <w:t xml:space="preserve">disruption, </w:t>
      </w:r>
      <w:r w:rsidR="00403574">
        <w:t xml:space="preserve">financial cost from </w:t>
      </w:r>
      <w:r w:rsidR="00863391">
        <w:t xml:space="preserve">investigation and recovery, </w:t>
      </w:r>
      <w:r w:rsidR="00362C1D">
        <w:t>financial costs due to</w:t>
      </w:r>
      <w:r w:rsidR="00863391">
        <w:t xml:space="preserve"> </w:t>
      </w:r>
      <w:r w:rsidR="00EA6D35">
        <w:t>lawsuits from customers, employees, or regulatory pena</w:t>
      </w:r>
      <w:r w:rsidR="00B22244">
        <w:t>lties</w:t>
      </w:r>
      <w:r w:rsidR="00EA6D35">
        <w:t>, and</w:t>
      </w:r>
      <w:r w:rsidR="003B6509">
        <w:t xml:space="preserve"> overall reputational damage. </w:t>
      </w:r>
      <w:r w:rsidR="00FD7619">
        <w:t xml:space="preserve">To mitigate </w:t>
      </w:r>
      <w:r w:rsidR="002E2DDA">
        <w:t xml:space="preserve">data theft/loss it is necessary to </w:t>
      </w:r>
      <w:r w:rsidR="00162261">
        <w:t xml:space="preserve">know what personal and sensitive information is on your network or systems, know who has access to it, </w:t>
      </w:r>
      <w:r w:rsidR="008E1A6D">
        <w:t>encrypt sens</w:t>
      </w:r>
      <w:r w:rsidR="00383849">
        <w:t>itive</w:t>
      </w:r>
      <w:r w:rsidR="008E1A6D">
        <w:t xml:space="preserve"> information, </w:t>
      </w:r>
      <w:r w:rsidR="00500BDF">
        <w:t>implement firewalls, apply network se</w:t>
      </w:r>
      <w:r w:rsidR="000358AB">
        <w:t>gmentation</w:t>
      </w:r>
      <w:r w:rsidR="000C2D61">
        <w:t xml:space="preserve">, and ensure your CIRP and Communications </w:t>
      </w:r>
      <w:r w:rsidR="00B96D7C">
        <w:t>P</w:t>
      </w:r>
      <w:r w:rsidR="000C2D61">
        <w:t xml:space="preserve">lan </w:t>
      </w:r>
      <w:r w:rsidR="004E019B">
        <w:t xml:space="preserve">include </w:t>
      </w:r>
      <w:r w:rsidR="00354E48">
        <w:t xml:space="preserve">response and notification procedures for data breach incidents. </w:t>
      </w:r>
    </w:p>
    <w:p w14:paraId="65822050" w14:textId="77777777" w:rsidR="00FD44FA" w:rsidRDefault="00FD44FA" w:rsidP="00FD44FA">
      <w:pPr>
        <w:pStyle w:val="Heading3"/>
        <w:spacing w:after="40" w:line="276" w:lineRule="auto"/>
        <w:jc w:val="both"/>
      </w:pPr>
      <w:r>
        <w:t>Additional Resources</w:t>
      </w:r>
    </w:p>
    <w:bookmarkEnd w:id="50"/>
    <w:bookmarkEnd w:id="51"/>
    <w:bookmarkEnd w:id="52"/>
    <w:bookmarkEnd w:id="53"/>
    <w:p w14:paraId="2AF2101F" w14:textId="77777777" w:rsidR="003F7830" w:rsidRDefault="003F7830" w:rsidP="00C72D43">
      <w:pPr>
        <w:pStyle w:val="ListParagraph"/>
        <w:numPr>
          <w:ilvl w:val="0"/>
          <w:numId w:val="70"/>
        </w:numPr>
        <w:spacing w:after="120"/>
        <w:ind w:left="360"/>
      </w:pPr>
      <w:r>
        <w:t>CISA Continuous Diagnostics and Mitigation Program – Data Protection Management (</w:t>
      </w:r>
      <w:hyperlink r:id="rId29" w:history="1">
        <w:r w:rsidRPr="00CF3E44">
          <w:rPr>
            <w:rStyle w:val="Hyperlink"/>
          </w:rPr>
          <w:t>https://www.cisa.gov/sites/default/files/publications/2021-05-26_CDM%2520Data%2520Protection%2520Management%2520Fact%2520Sheet.pdf</w:t>
        </w:r>
      </w:hyperlink>
      <w:r>
        <w:t>)</w:t>
      </w:r>
    </w:p>
    <w:p w14:paraId="2361352D" w14:textId="77777777" w:rsidR="003F7830" w:rsidRDefault="003F7830" w:rsidP="00C72D43">
      <w:pPr>
        <w:pStyle w:val="ListParagraph"/>
        <w:numPr>
          <w:ilvl w:val="0"/>
          <w:numId w:val="70"/>
        </w:numPr>
        <w:spacing w:after="120"/>
        <w:ind w:left="360"/>
      </w:pPr>
      <w:r>
        <w:t>Protecting Sensitive and Personal Information (</w:t>
      </w:r>
      <w:hyperlink r:id="rId30" w:history="1">
        <w:r>
          <w:rPr>
            <w:rStyle w:val="Hyperlink"/>
          </w:rPr>
          <w:t>https://www.cisa.gov/resources-tools/resources/protecting-sensitive-and-personal-information</w:t>
        </w:r>
      </w:hyperlink>
      <w:r>
        <w:t>)</w:t>
      </w:r>
    </w:p>
    <w:p w14:paraId="36010001" w14:textId="1368A2E7" w:rsidR="00F22E78" w:rsidRDefault="005D7271" w:rsidP="00C72D43">
      <w:pPr>
        <w:pStyle w:val="ListParagraph"/>
        <w:numPr>
          <w:ilvl w:val="0"/>
          <w:numId w:val="70"/>
        </w:numPr>
        <w:spacing w:after="120"/>
        <w:ind w:left="360"/>
      </w:pPr>
      <w:r>
        <w:t xml:space="preserve">Cybersecurity and Physical Security Convergence </w:t>
      </w:r>
      <w:r w:rsidR="009B6DCF">
        <w:t xml:space="preserve">Action Guide </w:t>
      </w:r>
      <w:r>
        <w:t>(</w:t>
      </w:r>
      <w:hyperlink r:id="rId31" w:history="1">
        <w:r w:rsidR="009B6DCF">
          <w:rPr>
            <w:rStyle w:val="Hyperlink"/>
          </w:rPr>
          <w:t>https://www.cisa.gov/resources-tools/resources/cybersecurity-and-physical-security-convergence-action-guide</w:t>
        </w:r>
      </w:hyperlink>
      <w:r w:rsidR="009B6DCF">
        <w:t>)</w:t>
      </w:r>
    </w:p>
    <w:p w14:paraId="72CC87BA" w14:textId="77777777" w:rsidR="00F22E78" w:rsidRDefault="00F22E78" w:rsidP="00F22E78">
      <w:pPr>
        <w:pStyle w:val="Heading2"/>
        <w:spacing w:line="276" w:lineRule="auto"/>
      </w:pPr>
      <w:r>
        <w:t>Insider Threat</w:t>
      </w:r>
    </w:p>
    <w:p w14:paraId="2B7FCF33" w14:textId="0A061604" w:rsidR="00F22E78" w:rsidRDefault="00F22E78" w:rsidP="00F22E78">
      <w:r>
        <w:t xml:space="preserve">An insider threat refers to the potential of an individual with authorized access or knowledge within an organization to cause harm. </w:t>
      </w:r>
      <w:r w:rsidR="00B34834">
        <w:t>The threats posed by insiders</w:t>
      </w:r>
      <w:r>
        <w:t xml:space="preserve"> include theft, espionage, violence, and sabotage involving technology, virtual reality, computers, devices, and the internet. Unintentional threats involve the non-malicious (accidental or inadvertent) exposure of an organization’s IT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613CAF44" w14:textId="77777777" w:rsidR="00F22E78" w:rsidRPr="0050579E" w:rsidRDefault="00F22E78" w:rsidP="00F22E78">
      <w:pPr>
        <w:pStyle w:val="Heading3"/>
        <w:keepNext/>
        <w:keepLines/>
        <w:spacing w:after="40" w:line="276" w:lineRule="auto"/>
      </w:pPr>
      <w:r w:rsidRPr="0050579E">
        <w:lastRenderedPageBreak/>
        <w:t>Additional Resources</w:t>
      </w:r>
    </w:p>
    <w:p w14:paraId="701CB870" w14:textId="77777777" w:rsidR="00F22E78" w:rsidRPr="00D305A6" w:rsidRDefault="00F22E78" w:rsidP="00F22E78">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2" w:history="1">
        <w:r>
          <w:rPr>
            <w:rStyle w:val="Hyperlink"/>
          </w:rPr>
          <w:t>https://www.cisa.gov/resources-tools/resources/insider-threat-mitigation-guide</w:t>
        </w:r>
      </w:hyperlink>
      <w:r>
        <w:t>)</w:t>
      </w:r>
    </w:p>
    <w:p w14:paraId="18DCA0BE" w14:textId="77777777" w:rsidR="00F22E78" w:rsidRPr="00931045" w:rsidRDefault="00F22E78" w:rsidP="00F22E78">
      <w:pPr>
        <w:pStyle w:val="ListParagraph"/>
        <w:keepNext/>
        <w:keepLines/>
        <w:numPr>
          <w:ilvl w:val="0"/>
          <w:numId w:val="17"/>
        </w:numPr>
        <w:tabs>
          <w:tab w:val="left" w:pos="2340"/>
        </w:tabs>
        <w:spacing w:after="120"/>
        <w:rPr>
          <w:u w:val="single"/>
        </w:rPr>
      </w:pPr>
      <w:r>
        <w:t>Insider Threat Mitigation (</w:t>
      </w:r>
      <w:hyperlink r:id="rId33" w:history="1">
        <w:r w:rsidRPr="00870A07">
          <w:rPr>
            <w:rStyle w:val="Hyperlink"/>
          </w:rPr>
          <w:t>https://www.cisa.gov/topics/physical-security/insider-threat-mitigation</w:t>
        </w:r>
      </w:hyperlink>
      <w:r>
        <w:t>)</w:t>
      </w:r>
    </w:p>
    <w:p w14:paraId="41A54587" w14:textId="7D5343BC" w:rsidR="005D7271" w:rsidRDefault="007838CB" w:rsidP="00F22E78">
      <w:r>
        <w:br w:type="page"/>
      </w:r>
    </w:p>
    <w:p w14:paraId="4538CDF9" w14:textId="500776A5" w:rsidR="00517993" w:rsidRPr="004E565F" w:rsidRDefault="00517993" w:rsidP="00E87E5A">
      <w:pPr>
        <w:pStyle w:val="Heading1"/>
        <w:spacing w:line="276" w:lineRule="auto"/>
      </w:pPr>
      <w:bookmarkStart w:id="56" w:name="_Toc143257627"/>
      <w:r>
        <w:lastRenderedPageBreak/>
        <w:t xml:space="preserve">Appendix </w:t>
      </w:r>
      <w:r w:rsidR="00942A87">
        <w:t>E</w:t>
      </w:r>
      <w:r>
        <w:t xml:space="preserve">: </w:t>
      </w:r>
      <w:r w:rsidR="00962B04">
        <w:t>Contacts</w:t>
      </w:r>
      <w:r>
        <w:t xml:space="preserve"> and Resources</w:t>
      </w:r>
      <w:bookmarkEnd w:id="54"/>
      <w:bookmarkEnd w:id="55"/>
      <w:bookmarkEnd w:id="56"/>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603B35">
      <w:pPr>
        <w:pStyle w:val="ListParagraph"/>
        <w:keepNext/>
        <w:keepLines/>
        <w:numPr>
          <w:ilvl w:val="1"/>
          <w:numId w:val="2"/>
        </w:numPr>
        <w:spacing w:after="120"/>
        <w:ind w:left="81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6" w:history="1">
        <w:r>
          <w:rPr>
            <w:rStyle w:val="Hyperlink"/>
          </w:rPr>
          <w:t>https://www.cisa.gov/resources-tools/resources/cisa-cpg-checklist</w:t>
        </w:r>
      </w:hyperlink>
      <w:r>
        <w:t>)</w:t>
      </w:r>
    </w:p>
    <w:p w14:paraId="2E92C744" w14:textId="74ABB406" w:rsidR="00377D0F" w:rsidRDefault="004D2CA0" w:rsidP="003E411F">
      <w:pPr>
        <w:pStyle w:val="ListParagraph"/>
        <w:keepLines/>
        <w:numPr>
          <w:ilvl w:val="0"/>
          <w:numId w:val="2"/>
        </w:numPr>
        <w:spacing w:after="120"/>
      </w:pPr>
      <w:r>
        <w:t>NIST Cybersecurity Framework Tools (</w:t>
      </w:r>
      <w:hyperlink r:id="rId47" w:history="1">
        <w:r w:rsidR="002D313A">
          <w:rPr>
            <w:rStyle w:val="Hyperlink"/>
          </w:rPr>
          <w:t>https://www.nist.gov/cyberframework</w:t>
        </w:r>
      </w:hyperlink>
      <w:r>
        <w:t>)</w:t>
      </w:r>
    </w:p>
    <w:p w14:paraId="16D390FD" w14:textId="25A56443" w:rsidR="003E411F" w:rsidRDefault="003E411F" w:rsidP="003E411F">
      <w:pPr>
        <w:pStyle w:val="ListParagraph"/>
        <w:keepLines/>
        <w:numPr>
          <w:ilvl w:val="0"/>
          <w:numId w:val="2"/>
        </w:numPr>
        <w:spacing w:after="120"/>
      </w:pPr>
      <w:r>
        <w:t xml:space="preserve">Insider Threat: </w:t>
      </w:r>
    </w:p>
    <w:p w14:paraId="7FE1D692" w14:textId="77777777" w:rsidR="00963CDD" w:rsidRPr="00D305A6" w:rsidRDefault="00963CDD" w:rsidP="008566D5">
      <w:pPr>
        <w:pStyle w:val="ListParagraph"/>
        <w:keepNext/>
        <w:keepLines/>
        <w:numPr>
          <w:ilvl w:val="1"/>
          <w:numId w:val="2"/>
        </w:numPr>
        <w:spacing w:after="120"/>
        <w:ind w:left="810"/>
        <w:rPr>
          <w:color w:val="0563C1" w:themeColor="hyperlink"/>
          <w:u w:val="single"/>
        </w:rPr>
      </w:pPr>
      <w:r>
        <w:t>CISA Insider Threat Mitigation Guide</w:t>
      </w:r>
      <w:r w:rsidRPr="0050579E">
        <w:t xml:space="preserve"> (</w:t>
      </w:r>
      <w:hyperlink r:id="rId48" w:history="1">
        <w:r>
          <w:rPr>
            <w:rStyle w:val="Hyperlink"/>
          </w:rPr>
          <w:t>https://www.cisa.gov/resources-tools/resources/insider-threat-mitigation-guide</w:t>
        </w:r>
      </w:hyperlink>
      <w:r>
        <w:t>)</w:t>
      </w:r>
    </w:p>
    <w:p w14:paraId="4EE8207D" w14:textId="4854B62C" w:rsidR="004D2CA0" w:rsidRPr="000E628F" w:rsidRDefault="00E56AF9" w:rsidP="000E628F">
      <w:pPr>
        <w:pStyle w:val="ListParagraph"/>
        <w:keepNext/>
        <w:keepLines/>
        <w:numPr>
          <w:ilvl w:val="1"/>
          <w:numId w:val="2"/>
        </w:numPr>
        <w:spacing w:after="120"/>
        <w:ind w:left="810"/>
        <w:rPr>
          <w:rStyle w:val="Hyperlink"/>
          <w:color w:val="auto"/>
        </w:rPr>
      </w:pPr>
      <w:r>
        <w:t xml:space="preserve">CISA </w:t>
      </w:r>
      <w:r w:rsidR="00963CDD">
        <w:t>Insider Threat Mitigation (</w:t>
      </w:r>
      <w:hyperlink r:id="rId49" w:history="1">
        <w:r w:rsidR="00963CDD" w:rsidRPr="00870A07">
          <w:rPr>
            <w:rStyle w:val="Hyperlink"/>
          </w:rPr>
          <w:t>https://www.cisa.gov/topics/physical-security/insider-threat-mitigation</w:t>
        </w:r>
      </w:hyperlink>
      <w:r w:rsidR="00963CDD">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0">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1">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2">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3">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4">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5">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577C06">
      <w:headerReference w:type="default" r:id="rId56"/>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EA50" w14:textId="77777777" w:rsidR="00D84F1E" w:rsidRDefault="00D84F1E" w:rsidP="000F70D8">
      <w:r>
        <w:separator/>
      </w:r>
    </w:p>
    <w:p w14:paraId="584BEE2E" w14:textId="77777777" w:rsidR="00D84F1E" w:rsidRDefault="00D84F1E" w:rsidP="000F70D8"/>
    <w:p w14:paraId="73FD42DC" w14:textId="77777777" w:rsidR="00D84F1E" w:rsidRDefault="00D84F1E" w:rsidP="000F70D8"/>
    <w:p w14:paraId="55FADE31" w14:textId="77777777" w:rsidR="00D84F1E" w:rsidRDefault="00D84F1E" w:rsidP="000F70D8"/>
    <w:p w14:paraId="142AE9C7" w14:textId="77777777" w:rsidR="00D84F1E" w:rsidRDefault="00D84F1E" w:rsidP="000F70D8"/>
    <w:p w14:paraId="4D5720F4" w14:textId="77777777" w:rsidR="00D84F1E" w:rsidRDefault="00D84F1E" w:rsidP="000F70D8"/>
  </w:endnote>
  <w:endnote w:type="continuationSeparator" w:id="0">
    <w:p w14:paraId="3DCB62E0" w14:textId="77777777" w:rsidR="00D84F1E" w:rsidRDefault="00D84F1E" w:rsidP="000F70D8">
      <w:r>
        <w:continuationSeparator/>
      </w:r>
    </w:p>
    <w:p w14:paraId="3E9CEEE3" w14:textId="77777777" w:rsidR="00D84F1E" w:rsidRDefault="00D84F1E" w:rsidP="000F70D8"/>
    <w:p w14:paraId="25854731" w14:textId="77777777" w:rsidR="00D84F1E" w:rsidRDefault="00D84F1E" w:rsidP="000F70D8"/>
    <w:p w14:paraId="0508FCA5" w14:textId="77777777" w:rsidR="00D84F1E" w:rsidRDefault="00D84F1E" w:rsidP="000F70D8"/>
    <w:p w14:paraId="44D0F140" w14:textId="77777777" w:rsidR="00D84F1E" w:rsidRDefault="00D84F1E" w:rsidP="000F70D8"/>
    <w:p w14:paraId="1EC3FDA4" w14:textId="77777777" w:rsidR="00D84F1E" w:rsidRDefault="00D84F1E" w:rsidP="000F70D8"/>
  </w:endnote>
  <w:endnote w:type="continuationNotice" w:id="1">
    <w:p w14:paraId="20D08C97" w14:textId="77777777" w:rsidR="00D84F1E" w:rsidRDefault="00D84F1E" w:rsidP="000F70D8"/>
    <w:p w14:paraId="7BAE48D4" w14:textId="77777777" w:rsidR="00D84F1E" w:rsidRDefault="00D84F1E" w:rsidP="000F70D8"/>
    <w:p w14:paraId="682CF442" w14:textId="77777777" w:rsidR="00D84F1E" w:rsidRDefault="00D84F1E" w:rsidP="000F70D8"/>
    <w:p w14:paraId="1FA382F0" w14:textId="77777777" w:rsidR="00D84F1E" w:rsidRDefault="00D84F1E" w:rsidP="000F70D8"/>
    <w:p w14:paraId="5EE2E76F" w14:textId="77777777" w:rsidR="00D84F1E" w:rsidRDefault="00D84F1E" w:rsidP="000F70D8"/>
    <w:p w14:paraId="41D57AA5" w14:textId="77777777" w:rsidR="00D84F1E" w:rsidRDefault="00D84F1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A62AE6-E8B8-40D0-9028-106B78872787}"/>
    <w:embedItalic r:id="rId2" w:fontKey="{8E908F64-20B1-4B10-AF61-2E6141EE8626}"/>
  </w:font>
  <w:font w:name="Franklin Gothic Book">
    <w:panose1 w:val="020B0503020102020204"/>
    <w:charset w:val="00"/>
    <w:family w:val="swiss"/>
    <w:pitch w:val="variable"/>
    <w:sig w:usb0="00000287" w:usb1="00000000" w:usb2="00000000" w:usb3="00000000" w:csb0="0000009F" w:csb1="00000000"/>
    <w:embedRegular r:id="rId3" w:fontKey="{D844164B-799F-4179-A7FF-7734EC075422}"/>
    <w:embedBold r:id="rId4" w:fontKey="{8BE6803F-75C3-4851-B3D4-752DA2BF1EC6}"/>
    <w:embedItalic r:id="rId5" w:fontKey="{3A6729F7-FDC0-4150-B4B1-198B87B37715}"/>
    <w:embedBoldItalic r:id="rId6" w:fontKey="{7E88239D-DA91-4F8D-A264-A2575E655384}"/>
  </w:font>
  <w:font w:name="Franklin Gothic Medium">
    <w:panose1 w:val="020B0603020102020204"/>
    <w:charset w:val="00"/>
    <w:family w:val="swiss"/>
    <w:pitch w:val="variable"/>
    <w:sig w:usb0="00000287" w:usb1="00000000" w:usb2="00000000" w:usb3="00000000" w:csb0="0000009F" w:csb1="00000000"/>
    <w:embedRegular r:id="rId7" w:fontKey="{AC730D4C-9AEF-480E-9C97-8D248AE69D5E}"/>
    <w:embedBold r:id="rId8" w:fontKey="{A14759D2-7E27-4D9C-BA0E-B467BA0D9ACA}"/>
    <w:embedItalic r:id="rId9" w:fontKey="{FAAD8DA5-9849-4192-869D-3867DC016A57}"/>
  </w:font>
  <w:font w:name="Franklin Gothic Demi">
    <w:panose1 w:val="020B0703020102020204"/>
    <w:charset w:val="00"/>
    <w:family w:val="swiss"/>
    <w:pitch w:val="variable"/>
    <w:sig w:usb0="00000287" w:usb1="00000000" w:usb2="00000000" w:usb3="00000000" w:csb0="0000009F" w:csb1="00000000"/>
    <w:embedRegular r:id="rId10" w:fontKey="{4CA8CFD7-5DE9-40C5-87B1-D40E3A373C14}"/>
    <w:embedBold r:id="rId11" w:fontKey="{FB609135-7493-4223-A274-9C8BB690A836}"/>
    <w:embedItalic r:id="rId12" w:fontKey="{7F7D26FC-53F4-42F1-9520-4CA64A30620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F22D05A2-5132-43D1-80E4-AD0957259DC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5C2773E-4C38-48CE-BD15-23DF860BC806}"/>
  </w:font>
  <w:font w:name="Bahnschrift Light">
    <w:panose1 w:val="020B0502040204020203"/>
    <w:charset w:val="00"/>
    <w:family w:val="swiss"/>
    <w:pitch w:val="variable"/>
    <w:sig w:usb0="A00002C7" w:usb1="00000002" w:usb2="00000000" w:usb3="00000000" w:csb0="0000019F" w:csb1="00000000"/>
    <w:embedRegular r:id="rId15" w:fontKey="{DBC257C1-8352-412A-873A-EC983A0380E7}"/>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6" w:fontKey="{99F90C29-63E2-42CD-89B8-33BB2F0DD17F}"/>
    <w:embedBold r:id="rId17" w:fontKey="{AC988923-01B7-4C43-8978-FFC14B4BA6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D138" w14:textId="77777777" w:rsidR="00467489" w:rsidRDefault="00467489">
    <w:pPr>
      <w:pStyle w:val="Footer"/>
    </w:pPr>
  </w:p>
  <w:p w14:paraId="19D8E690" w14:textId="77777777" w:rsidR="00EE4613" w:rsidRDefault="00EE461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0F0CA66A" w:rsidR="004564D3" w:rsidRDefault="004564D3" w:rsidP="00925485">
    <w:pPr>
      <w:pStyle w:val="Header"/>
      <w:pBdr>
        <w:top w:val="single" w:sz="8" w:space="1" w:color="auto"/>
      </w:pBdr>
    </w:pPr>
    <w:r>
      <w:t>Appendix</w:t>
    </w:r>
    <w:r w:rsidR="001C6FAA">
      <w:t xml:space="preserve"> </w:t>
    </w:r>
    <w:r w:rsidR="005952D5">
      <w:t>D</w:t>
    </w:r>
    <w:r w:rsidR="001C6FAA">
      <w:t>: Attacks and Threats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p w14:paraId="5F217975" w14:textId="77777777" w:rsidR="003E28B8" w:rsidRDefault="003E28B8"/>
  <w:p w14:paraId="5B577633" w14:textId="77777777" w:rsidR="004564D3" w:rsidRDefault="004564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54892" w14:textId="77777777" w:rsidR="00D84F1E" w:rsidRDefault="00D84F1E" w:rsidP="000F70D8">
      <w:r>
        <w:separator/>
      </w:r>
    </w:p>
  </w:footnote>
  <w:footnote w:type="continuationSeparator" w:id="0">
    <w:p w14:paraId="04F4FFED" w14:textId="77777777" w:rsidR="00D84F1E" w:rsidRDefault="00D84F1E" w:rsidP="000F70D8">
      <w:r>
        <w:continuationSeparator/>
      </w:r>
    </w:p>
  </w:footnote>
  <w:footnote w:type="continuationNotice" w:id="1">
    <w:p w14:paraId="2A6CFFB2" w14:textId="77777777" w:rsidR="00D84F1E" w:rsidRPr="0089256A" w:rsidRDefault="00D84F1E" w:rsidP="000F70D8">
      <w:pPr>
        <w:pStyle w:val="Footer"/>
      </w:pPr>
    </w:p>
  </w:footnote>
  <w:footnote w:id="2">
    <w:p w14:paraId="0AC48300" w14:textId="648A7438"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 xml:space="preserve">National Institute of Science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675B3134" w14:textId="577A4AE4"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4F7D0B" w:rsidRPr="001F7EC5">
        <w:rPr>
          <w:sz w:val="17"/>
          <w:szCs w:val="17"/>
        </w:rPr>
        <w:t xml:space="preserve">CISA Cybersecurity Alerts &amp; Advisories, </w:t>
      </w:r>
      <w:hyperlink r:id="rId2" w:history="1">
        <w:r w:rsidR="004F7D0B" w:rsidRPr="001F7EC5">
          <w:rPr>
            <w:rStyle w:val="Hyperlink"/>
            <w:sz w:val="17"/>
            <w:szCs w:val="17"/>
          </w:rPr>
          <w:t>https://www.cisa.gov/news-events/cybersecurity-advisories</w:t>
        </w:r>
      </w:hyperlink>
      <w:r w:rsidR="004F7D0B" w:rsidRPr="001F7EC5">
        <w:rPr>
          <w:sz w:val="17"/>
          <w:szCs w:val="17"/>
        </w:rPr>
        <w:t xml:space="preserve">. </w:t>
      </w:r>
      <w:r w:rsidR="004F7D0B" w:rsidRPr="001F7EC5">
        <w:rPr>
          <w:sz w:val="17"/>
          <w:szCs w:val="17"/>
          <w:u w:val="single"/>
        </w:rPr>
        <w:t xml:space="preserve"> </w:t>
      </w:r>
    </w:p>
  </w:footnote>
  <w:footnote w:id="4">
    <w:p w14:paraId="307B8237" w14:textId="026FF9B7"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6674B8" w:rsidRPr="001F7EC5">
        <w:rPr>
          <w:sz w:val="17"/>
          <w:szCs w:val="17"/>
        </w:rPr>
        <w:t>NIST CSF 2.0 via CPRT</w:t>
      </w:r>
      <w:r w:rsidRPr="001F7EC5">
        <w:rPr>
          <w:sz w:val="17"/>
          <w:szCs w:val="17"/>
        </w:rPr>
        <w:t>, “</w:t>
      </w:r>
      <w:r w:rsidR="00023DD0" w:rsidRPr="001F7EC5">
        <w:rPr>
          <w:sz w:val="17"/>
          <w:szCs w:val="17"/>
        </w:rPr>
        <w:t>ID.RA-03: Internal and external threats to the organization are identified and recorded</w:t>
      </w:r>
      <w:r w:rsidRPr="001F7EC5">
        <w:rPr>
          <w:sz w:val="17"/>
          <w:szCs w:val="17"/>
        </w:rPr>
        <w:t>,”</w:t>
      </w:r>
      <w:r w:rsidR="006674B8" w:rsidRPr="001F7EC5">
        <w:rPr>
          <w:sz w:val="17"/>
          <w:szCs w:val="17"/>
        </w:rPr>
        <w:t xml:space="preserve"> </w:t>
      </w:r>
      <w:hyperlink r:id="rId3" w:anchor="/cprt/framework/version/CSF_2_0_0/home?element=ID.RA-03" w:history="1">
        <w:r w:rsidR="006674B8" w:rsidRPr="001F7EC5">
          <w:rPr>
            <w:rStyle w:val="Hyperlink"/>
            <w:sz w:val="17"/>
            <w:szCs w:val="17"/>
          </w:rPr>
          <w:t>https://csrc.nist.gov/projects/cprt/catalog#/cprt/framework/version/CSF_2_0_0/home?element=ID.RA-03</w:t>
        </w:r>
      </w:hyperlink>
      <w:r w:rsidR="00E6379F" w:rsidRPr="001F7EC5">
        <w:rPr>
          <w:rStyle w:val="Hyperlink"/>
          <w:color w:val="auto"/>
          <w:sz w:val="17"/>
          <w:szCs w:val="17"/>
          <w:u w:val="none"/>
        </w:rPr>
        <w:t>.</w:t>
      </w:r>
      <w:r w:rsidR="006674B8" w:rsidRPr="001F7EC5">
        <w:rPr>
          <w:sz w:val="17"/>
          <w:szCs w:val="17"/>
        </w:rPr>
        <w:t xml:space="preserve"> </w:t>
      </w:r>
    </w:p>
  </w:footnote>
  <w:footnote w:id="5">
    <w:p w14:paraId="4FBFE7A5" w14:textId="7D56446B"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BA1DE7" w:rsidRPr="001F7EC5">
        <w:rPr>
          <w:sz w:val="17"/>
          <w:szCs w:val="17"/>
        </w:rPr>
        <w:t xml:space="preserve">NIST CSF 2.0 via CPRT, “PR.DS-01: The confidentiality, integrity, and availability of data-at-rest are protected,” </w:t>
      </w:r>
      <w:hyperlink r:id="rId4" w:anchor="/cprt/framework/version/CSF_2_0_0/home?element=PR.DS-01" w:history="1">
        <w:r w:rsidR="00BA1DE7" w:rsidRPr="001F7EC5">
          <w:rPr>
            <w:rStyle w:val="Hyperlink"/>
            <w:sz w:val="17"/>
            <w:szCs w:val="17"/>
          </w:rPr>
          <w:t>https://csrc.nist.gov/projects/cprt/catalog#/cprt/framework/version/CSF_2_0_0/home?element=PR.DS-01</w:t>
        </w:r>
      </w:hyperlink>
      <w:r w:rsidR="00E6379F" w:rsidRPr="001F7EC5">
        <w:rPr>
          <w:rStyle w:val="Hyperlink"/>
          <w:color w:val="auto"/>
          <w:sz w:val="17"/>
          <w:szCs w:val="17"/>
          <w:u w:val="none"/>
        </w:rPr>
        <w:t>.</w:t>
      </w:r>
      <w:r w:rsidR="00BA1DE7" w:rsidRPr="001F7EC5">
        <w:rPr>
          <w:sz w:val="17"/>
          <w:szCs w:val="17"/>
        </w:rPr>
        <w:t xml:space="preserve">  </w:t>
      </w:r>
    </w:p>
  </w:footnote>
  <w:footnote w:id="6">
    <w:p w14:paraId="57192D9C" w14:textId="3E27CD00" w:rsidR="00D24999" w:rsidRPr="00E6379F" w:rsidRDefault="00D24999">
      <w:pPr>
        <w:pStyle w:val="FootnoteText"/>
        <w:rPr>
          <w:sz w:val="17"/>
          <w:szCs w:val="17"/>
        </w:rPr>
      </w:pPr>
      <w:r w:rsidRPr="001F7EC5">
        <w:rPr>
          <w:rStyle w:val="FootnoteReference"/>
          <w:sz w:val="17"/>
          <w:szCs w:val="17"/>
        </w:rPr>
        <w:footnoteRef/>
      </w:r>
      <w:r w:rsidRPr="001F7EC5">
        <w:rPr>
          <w:sz w:val="17"/>
          <w:szCs w:val="17"/>
        </w:rPr>
        <w:t xml:space="preserve"> </w:t>
      </w:r>
      <w:r w:rsidR="003474ED" w:rsidRPr="001F7EC5">
        <w:rPr>
          <w:sz w:val="17"/>
          <w:szCs w:val="17"/>
        </w:rPr>
        <w:t>CISA</w:t>
      </w:r>
      <w:r w:rsidR="00596CD6" w:rsidRPr="001F7EC5">
        <w:rPr>
          <w:sz w:val="17"/>
          <w:szCs w:val="17"/>
        </w:rPr>
        <w:t xml:space="preserve"> Threat Mitigation Guide</w:t>
      </w:r>
      <w:r w:rsidR="003474ED" w:rsidRPr="001F7EC5">
        <w:rPr>
          <w:sz w:val="17"/>
          <w:szCs w:val="17"/>
        </w:rPr>
        <w:t>, “</w:t>
      </w:r>
      <w:r w:rsidR="00244F29" w:rsidRPr="001F7EC5">
        <w:rPr>
          <w:sz w:val="17"/>
          <w:szCs w:val="17"/>
        </w:rPr>
        <w:t>Detecting and Identifying Inisder Threat</w:t>
      </w:r>
      <w:r w:rsidR="00CB72D3" w:rsidRPr="001F7EC5">
        <w:rPr>
          <w:sz w:val="17"/>
          <w:szCs w:val="17"/>
        </w:rPr>
        <w:t>, “</w:t>
      </w:r>
      <w:hyperlink r:id="rId5" w:history="1">
        <w:r w:rsidR="00CB72D3" w:rsidRPr="001F7EC5">
          <w:rPr>
            <w:rStyle w:val="Hyperlink"/>
            <w:sz w:val="17"/>
            <w:szCs w:val="17"/>
          </w:rPr>
          <w:t>https://www.cisa.gov/resources-tools/resources/insider-threat-mitigation-guide</w:t>
        </w:r>
      </w:hyperlink>
      <w:r w:rsidR="00E6379F" w:rsidRPr="001F7EC5">
        <w:rPr>
          <w:rStyle w:val="Hyperlink"/>
          <w:color w:val="auto"/>
          <w:sz w:val="17"/>
          <w:szCs w:val="17"/>
          <w:u w:val="none"/>
        </w:rPr>
        <w:t>.</w:t>
      </w:r>
    </w:p>
  </w:footnote>
  <w:footnote w:id="7">
    <w:p w14:paraId="0F0822FE" w14:textId="5422A149"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204D01" w:rsidRPr="00990A9E">
        <w:rPr>
          <w:sz w:val="17"/>
          <w:szCs w:val="17"/>
        </w:rPr>
        <w:t xml:space="preserve">NIST CSF 2.0 via CPRT, “GV.SC-05: Requirements to address cybersecurity risks in supply chains are established, prioritized, and integrated into contracts and other types of agreements with suppliers and other relevant third parties,” </w:t>
      </w:r>
      <w:hyperlink r:id="rId6" w:anchor="/cprt/framework/version/CSF_2_0_0/home?element=GV.SC-05" w:history="1">
        <w:r w:rsidR="00204D01" w:rsidRPr="00990A9E">
          <w:rPr>
            <w:rStyle w:val="Hyperlink"/>
            <w:sz w:val="17"/>
            <w:szCs w:val="17"/>
          </w:rPr>
          <w:t>https://csrc.nist.gov/projects/cprt/catalog#/cprt/framework/version/CSF_2_0_0/home?element=GV.SC-05</w:t>
        </w:r>
      </w:hyperlink>
      <w:r w:rsidR="00204D01" w:rsidRPr="00990A9E">
        <w:rPr>
          <w:sz w:val="17"/>
          <w:szCs w:val="17"/>
        </w:rPr>
        <w:t>.</w:t>
      </w:r>
    </w:p>
  </w:footnote>
  <w:footnote w:id="8">
    <w:p w14:paraId="463315F5" w14:textId="1D0242B4"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1A2D7B" w:rsidRPr="00990A9E">
        <w:rPr>
          <w:sz w:val="17"/>
          <w:szCs w:val="17"/>
        </w:rPr>
        <w:t xml:space="preserve">NIST CSF 2.0 via CPRT, “PR.DS-11: Backups of data are created, protected, maintained, and tested,” </w:t>
      </w:r>
      <w:hyperlink r:id="rId7" w:anchor="/cprt/framework/version/CSF_2_0_0/home?element=PR.DS-11" w:history="1">
        <w:r w:rsidR="001A2D7B" w:rsidRPr="00990A9E">
          <w:rPr>
            <w:rStyle w:val="Hyperlink"/>
            <w:sz w:val="17"/>
            <w:szCs w:val="17"/>
          </w:rPr>
          <w:t>https://csrc.nist.gov/projects/cprt/catalog#/cprt/framework/version/CSF_2_0_0/home?element=PR.DS-11</w:t>
        </w:r>
      </w:hyperlink>
      <w:r w:rsidR="001A2D7B" w:rsidRPr="00990A9E">
        <w:rPr>
          <w:rStyle w:val="Hyperlink"/>
          <w:color w:val="auto"/>
          <w:sz w:val="17"/>
          <w:szCs w:val="17"/>
          <w:u w:val="none"/>
        </w:rPr>
        <w:t>.</w:t>
      </w:r>
      <w:r w:rsidR="001A2D7B" w:rsidRPr="00990A9E">
        <w:rPr>
          <w:sz w:val="17"/>
          <w:szCs w:val="17"/>
        </w:rPr>
        <w:t xml:space="preserve">   </w:t>
      </w:r>
    </w:p>
  </w:footnote>
  <w:footnote w:id="9">
    <w:p w14:paraId="30DE2DDF" w14:textId="018F0C9E"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5C47CF" w:rsidRPr="00990A9E">
        <w:rPr>
          <w:sz w:val="17"/>
          <w:szCs w:val="17"/>
        </w:rPr>
        <w:t>NIST CSF 2.0 via CPRT</w:t>
      </w:r>
      <w:r w:rsidRPr="00990A9E">
        <w:rPr>
          <w:sz w:val="17"/>
          <w:szCs w:val="17"/>
        </w:rPr>
        <w:t>, “</w:t>
      </w:r>
      <w:r w:rsidR="005C47CF" w:rsidRPr="00990A9E">
        <w:rPr>
          <w:sz w:val="17"/>
          <w:szCs w:val="17"/>
        </w:rPr>
        <w:t>PR.PS-04: Log records are generated and made available for continuous monitoring</w:t>
      </w:r>
      <w:r w:rsidRPr="00990A9E">
        <w:rPr>
          <w:sz w:val="17"/>
          <w:szCs w:val="17"/>
        </w:rPr>
        <w:t xml:space="preserve">,” </w:t>
      </w:r>
      <w:hyperlink r:id="rId8" w:anchor="/cprt/framework/version/CSF_2_0_0/home?element=PR.PS-04" w:history="1">
        <w:r w:rsidR="003E50C0" w:rsidRPr="00990A9E">
          <w:rPr>
            <w:rStyle w:val="Hyperlink"/>
            <w:sz w:val="17"/>
            <w:szCs w:val="17"/>
          </w:rPr>
          <w:t>https://csrc.nist.gov/projects/cprt/catalog#/cprt/framework/version/CSF_2_0_0/home?element=PR.PS-04</w:t>
        </w:r>
      </w:hyperlink>
      <w:r w:rsidR="005D5A36" w:rsidRPr="005D5A36">
        <w:rPr>
          <w:rStyle w:val="Hyperlink"/>
          <w:color w:val="auto"/>
          <w:sz w:val="17"/>
          <w:szCs w:val="17"/>
          <w:u w:val="none"/>
        </w:rPr>
        <w:t>.</w:t>
      </w:r>
      <w:r w:rsidR="003E50C0" w:rsidRPr="00990A9E">
        <w:rPr>
          <w:sz w:val="17"/>
          <w:szCs w:val="17"/>
        </w:rPr>
        <w:t xml:space="preserve"> </w:t>
      </w:r>
    </w:p>
  </w:footnote>
  <w:footnote w:id="10">
    <w:p w14:paraId="5692A3FE" w14:textId="47A6EA65"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2942C7" w:rsidRPr="00990A9E">
        <w:rPr>
          <w:sz w:val="17"/>
          <w:szCs w:val="17"/>
        </w:rPr>
        <w:t xml:space="preserve">NIST CSF 2.0 via NIST CPRT, “PR.AA: Identity Management, Authentication, and Access Control,” </w:t>
      </w:r>
      <w:hyperlink r:id="rId9" w:anchor="/cprt/framework/version/CSF_2_0_0/home?element=PR.AA" w:history="1">
        <w:r w:rsidR="002942C7" w:rsidRPr="00990A9E">
          <w:rPr>
            <w:rStyle w:val="Hyperlink"/>
            <w:sz w:val="17"/>
            <w:szCs w:val="17"/>
          </w:rPr>
          <w:t>https://csrc.nist.gov/projects/cprt/catalog#/cprt/framework/version/CSF_2_0_0/home?element=PR.AA</w:t>
        </w:r>
      </w:hyperlink>
      <w:r w:rsidR="002942C7" w:rsidRPr="00990A9E">
        <w:rPr>
          <w:sz w:val="17"/>
          <w:szCs w:val="17"/>
        </w:rPr>
        <w:t xml:space="preserve">.   </w:t>
      </w:r>
      <w:r w:rsidRPr="00990A9E">
        <w:rPr>
          <w:sz w:val="17"/>
          <w:szCs w:val="17"/>
        </w:rPr>
        <w:t xml:space="preserve"> </w:t>
      </w:r>
    </w:p>
  </w:footnote>
  <w:footnote w:id="11">
    <w:p w14:paraId="52AA3B43" w14:textId="557F0B19"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9F1092" w:rsidRPr="00990A9E">
        <w:rPr>
          <w:sz w:val="17"/>
          <w:szCs w:val="17"/>
        </w:rPr>
        <w:t>NIST CSF 2.0 via NIST CPRT</w:t>
      </w:r>
      <w:r w:rsidRPr="00990A9E">
        <w:rPr>
          <w:sz w:val="17"/>
          <w:szCs w:val="17"/>
        </w:rPr>
        <w:t>, “</w:t>
      </w:r>
      <w:r w:rsidR="009F1092" w:rsidRPr="00990A9E">
        <w:rPr>
          <w:sz w:val="17"/>
          <w:szCs w:val="17"/>
        </w:rPr>
        <w:t>PR.IR-01: Networks and environments are protected from unauthorized logical access and usage</w:t>
      </w:r>
      <w:r w:rsidRPr="00990A9E">
        <w:rPr>
          <w:sz w:val="17"/>
          <w:szCs w:val="17"/>
        </w:rPr>
        <w:t xml:space="preserve">,” </w:t>
      </w:r>
      <w:hyperlink r:id="rId10" w:anchor="/cprt/framework/version/CSF_2_0_0/home?element=PR.IR-01" w:history="1">
        <w:r w:rsidR="0069437C" w:rsidRPr="00990A9E">
          <w:rPr>
            <w:rStyle w:val="Hyperlink"/>
            <w:sz w:val="17"/>
            <w:szCs w:val="17"/>
          </w:rPr>
          <w:t>https://csrc.nist.gov/projects/cprt/catalog#/cprt/framework/version/CSF_2_0_0/home?element=PR.IR-01</w:t>
        </w:r>
      </w:hyperlink>
      <w:r w:rsidR="005D5A36" w:rsidRPr="005D5A36">
        <w:rPr>
          <w:rStyle w:val="Hyperlink"/>
          <w:color w:val="auto"/>
          <w:sz w:val="17"/>
          <w:szCs w:val="17"/>
          <w:u w:val="none"/>
        </w:rPr>
        <w:t>.</w:t>
      </w:r>
      <w:r w:rsidR="0069437C" w:rsidRPr="00990A9E">
        <w:rPr>
          <w:sz w:val="17"/>
          <w:szCs w:val="17"/>
        </w:rPr>
        <w:t xml:space="preserve"> </w:t>
      </w:r>
    </w:p>
  </w:footnote>
  <w:footnote w:id="12">
    <w:p w14:paraId="67B05A12" w14:textId="306B2F04"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604305" w:rsidRPr="00990A9E">
        <w:rPr>
          <w:sz w:val="17"/>
          <w:szCs w:val="17"/>
        </w:rPr>
        <w:t xml:space="preserve">NIST CSF 2.0 via CPRT, “ID.RA-01: Vulnerabilities in assets are identified, validated, and recorded,”  </w:t>
      </w:r>
      <w:hyperlink r:id="rId11" w:anchor="/cprt/framework/version/CSF_2_0_0/home?element=ID.RA-01" w:history="1">
        <w:r w:rsidR="00604305" w:rsidRPr="00990A9E">
          <w:rPr>
            <w:rStyle w:val="Hyperlink"/>
            <w:sz w:val="17"/>
            <w:szCs w:val="17"/>
          </w:rPr>
          <w:t>https://csrc.nist.gov/projects/cprt/catalog#/cprt/framework/version/CSF_2_0_0/home?element=ID.RA-01</w:t>
        </w:r>
      </w:hyperlink>
      <w:r w:rsidR="00604305" w:rsidRPr="00990A9E">
        <w:rPr>
          <w:rStyle w:val="Hyperlink"/>
          <w:color w:val="auto"/>
          <w:sz w:val="17"/>
          <w:szCs w:val="17"/>
          <w:u w:val="none"/>
        </w:rPr>
        <w:t>.</w:t>
      </w:r>
    </w:p>
  </w:footnote>
  <w:footnote w:id="13">
    <w:p w14:paraId="737C517B" w14:textId="14D6FAC4" w:rsidR="00C1261D" w:rsidRDefault="00C1261D" w:rsidP="00C1261D">
      <w:pPr>
        <w:pStyle w:val="FootnoteText"/>
      </w:pPr>
      <w:r w:rsidRPr="00990A9E">
        <w:rPr>
          <w:rStyle w:val="FootnoteReference"/>
          <w:sz w:val="17"/>
          <w:szCs w:val="17"/>
        </w:rPr>
        <w:footnoteRef/>
      </w:r>
      <w:r w:rsidRPr="00990A9E">
        <w:rPr>
          <w:sz w:val="17"/>
          <w:szCs w:val="17"/>
        </w:rPr>
        <w:t xml:space="preserve"> </w:t>
      </w:r>
      <w:r w:rsidR="00BD6D8C" w:rsidRPr="00990A9E">
        <w:rPr>
          <w:sz w:val="17"/>
          <w:szCs w:val="17"/>
        </w:rPr>
        <w:t>NIST CSF 2.0 via CPRT</w:t>
      </w:r>
      <w:r w:rsidRPr="00990A9E">
        <w:rPr>
          <w:sz w:val="17"/>
          <w:szCs w:val="17"/>
        </w:rPr>
        <w:t>, “</w:t>
      </w:r>
      <w:r w:rsidR="00BF6486" w:rsidRPr="00990A9E">
        <w:rPr>
          <w:sz w:val="17"/>
          <w:szCs w:val="17"/>
        </w:rPr>
        <w:t>ID</w:t>
      </w:r>
      <w:r w:rsidR="00BD6D8C" w:rsidRPr="00990A9E">
        <w:rPr>
          <w:sz w:val="17"/>
          <w:szCs w:val="17"/>
        </w:rPr>
        <w:t>.AM-05: Assets are prioritized based on classification, criticality, resources, and impact on the mission</w:t>
      </w:r>
      <w:r w:rsidRPr="00990A9E">
        <w:rPr>
          <w:sz w:val="17"/>
          <w:szCs w:val="17"/>
        </w:rPr>
        <w:t>,”</w:t>
      </w:r>
      <w:r w:rsidR="00BD6D8C" w:rsidRPr="00990A9E">
        <w:rPr>
          <w:sz w:val="17"/>
          <w:szCs w:val="17"/>
        </w:rPr>
        <w:t xml:space="preserve"> </w:t>
      </w:r>
      <w:hyperlink r:id="rId12" w:anchor="/cprt/framework/version/CSF_2_0_0/home?element=ID.AM-05" w:history="1">
        <w:r w:rsidR="00BD6D8C" w:rsidRPr="00990A9E">
          <w:rPr>
            <w:rStyle w:val="Hyperlink"/>
            <w:sz w:val="17"/>
            <w:szCs w:val="17"/>
          </w:rPr>
          <w:t>https://csrc.nist.gov/projects/cprt/catalog#/cprt/framework/version/CSF_2_0_0/home?element=ID.AM-05</w:t>
        </w:r>
      </w:hyperlink>
      <w:r w:rsidR="00AB43A0" w:rsidRPr="00AB43A0">
        <w:rPr>
          <w:rStyle w:val="Hyperlink"/>
          <w:color w:val="auto"/>
          <w:sz w:val="17"/>
          <w:szCs w:val="17"/>
          <w:u w:val="none"/>
        </w:rPr>
        <w:t>.</w:t>
      </w:r>
      <w:r w:rsidR="00BD6D8C">
        <w:rPr>
          <w:sz w:val="17"/>
          <w:szCs w:val="17"/>
        </w:rPr>
        <w:t xml:space="preserve"> </w:t>
      </w:r>
    </w:p>
  </w:footnote>
  <w:footnote w:id="14">
    <w:p w14:paraId="1C4F587C" w14:textId="440DA7F9" w:rsidR="00345E77" w:rsidRPr="00064627" w:rsidRDefault="00345E77" w:rsidP="00345E77">
      <w:pPr>
        <w:pStyle w:val="FootnoteText"/>
        <w:rPr>
          <w:sz w:val="17"/>
          <w:szCs w:val="17"/>
        </w:rPr>
      </w:pPr>
      <w:r w:rsidRPr="00064627">
        <w:rPr>
          <w:rStyle w:val="FootnoteReference"/>
          <w:sz w:val="17"/>
          <w:szCs w:val="17"/>
        </w:rPr>
        <w:footnoteRef/>
      </w:r>
      <w:r w:rsidRPr="00064627">
        <w:rPr>
          <w:sz w:val="17"/>
          <w:szCs w:val="17"/>
        </w:rPr>
        <w:t xml:space="preserve"> </w:t>
      </w:r>
      <w:bookmarkStart w:id="40" w:name="_Hlk171424387"/>
      <w:r w:rsidR="00872AD4" w:rsidRPr="00064627">
        <w:rPr>
          <w:sz w:val="17"/>
          <w:szCs w:val="17"/>
        </w:rPr>
        <w:t xml:space="preserve">NIST CSF 2.0 via CPRT, “ID.IM-04: Incident response plans and other cybersecurity plans that affect operations are established, communicated, maintained, and improved,” </w:t>
      </w:r>
      <w:hyperlink r:id="rId13" w:anchor="/cprt/framework/version/CSF_2_0_0/home?element=ID.IM-04" w:history="1">
        <w:r w:rsidR="00872AD4" w:rsidRPr="00064627">
          <w:rPr>
            <w:rStyle w:val="Hyperlink"/>
            <w:sz w:val="17"/>
            <w:szCs w:val="17"/>
          </w:rPr>
          <w:t>https://csrc.nist.gov/projects/cprt/catalog#/cprt/framework/version/CSF_2_0_0/home?element=ID.IM-04</w:t>
        </w:r>
      </w:hyperlink>
      <w:bookmarkEnd w:id="40"/>
      <w:r w:rsidR="00872AD4" w:rsidRPr="00064627">
        <w:rPr>
          <w:rStyle w:val="Hyperlink"/>
          <w:color w:val="auto"/>
          <w:sz w:val="17"/>
          <w:szCs w:val="17"/>
          <w:u w:val="none"/>
        </w:rPr>
        <w:t>.</w:t>
      </w:r>
      <w:r w:rsidRPr="00064627">
        <w:rPr>
          <w:sz w:val="17"/>
          <w:szCs w:val="17"/>
        </w:rPr>
        <w:t xml:space="preserve"> </w:t>
      </w:r>
    </w:p>
  </w:footnote>
  <w:footnote w:id="15">
    <w:p w14:paraId="2B0247CB" w14:textId="7DE0B5DB" w:rsidR="00345E77" w:rsidRPr="00F87343" w:rsidRDefault="00345E77" w:rsidP="00345E77">
      <w:pPr>
        <w:pStyle w:val="FootnoteText"/>
        <w:rPr>
          <w:sz w:val="17"/>
          <w:szCs w:val="17"/>
        </w:rPr>
      </w:pPr>
      <w:r w:rsidRPr="00064627">
        <w:rPr>
          <w:rStyle w:val="FootnoteReference"/>
          <w:sz w:val="17"/>
          <w:szCs w:val="17"/>
        </w:rPr>
        <w:footnoteRef/>
      </w:r>
      <w:r w:rsidRPr="00064627">
        <w:rPr>
          <w:sz w:val="17"/>
          <w:szCs w:val="17"/>
        </w:rPr>
        <w:t xml:space="preserve"> </w:t>
      </w:r>
      <w:r w:rsidR="00A32363" w:rsidRPr="00064627">
        <w:rPr>
          <w:sz w:val="17"/>
          <w:szCs w:val="17"/>
        </w:rPr>
        <w:t>NIST CSF 2.0 via CPRT</w:t>
      </w:r>
      <w:r w:rsidRPr="00064627">
        <w:rPr>
          <w:sz w:val="17"/>
          <w:szCs w:val="17"/>
        </w:rPr>
        <w:t>, “</w:t>
      </w:r>
      <w:r w:rsidR="00A32363" w:rsidRPr="00064627">
        <w:rPr>
          <w:sz w:val="17"/>
          <w:szCs w:val="17"/>
        </w:rPr>
        <w:t xml:space="preserve">GV.RR-01: </w:t>
      </w:r>
      <w:r w:rsidR="00F61CF6" w:rsidRPr="00064627">
        <w:rPr>
          <w:sz w:val="17"/>
          <w:szCs w:val="17"/>
        </w:rPr>
        <w:t>Organizational leadership is responsible and accountable for cybersecurity risk and fosters a culture that is risk-aware, ethical, and continually improving</w:t>
      </w:r>
      <w:r w:rsidR="00A32363" w:rsidRPr="00064627">
        <w:rPr>
          <w:sz w:val="17"/>
          <w:szCs w:val="17"/>
        </w:rPr>
        <w:t>,</w:t>
      </w:r>
      <w:r w:rsidR="00064627">
        <w:rPr>
          <w:sz w:val="17"/>
          <w:szCs w:val="17"/>
        </w:rPr>
        <w:t>”</w:t>
      </w:r>
      <w:r w:rsidR="00A32363" w:rsidRPr="00064627">
        <w:rPr>
          <w:sz w:val="17"/>
          <w:szCs w:val="17"/>
        </w:rPr>
        <w:t xml:space="preserve"> </w:t>
      </w:r>
      <w:hyperlink r:id="rId14" w:anchor="/cprt/framework/version/CSF_2_0_0/home?element=GV.RR-01" w:history="1">
        <w:r w:rsidR="00A32363" w:rsidRPr="00064627">
          <w:rPr>
            <w:rStyle w:val="Hyperlink"/>
            <w:sz w:val="17"/>
            <w:szCs w:val="17"/>
          </w:rPr>
          <w:t>https://csrc.nist.gov/projects/cprt/catalog#/cprt/framework/version/CSF_2_0_0/home?element=GV.RR-01</w:t>
        </w:r>
      </w:hyperlink>
      <w:r w:rsidR="00064627" w:rsidRPr="00064627">
        <w:rPr>
          <w:rStyle w:val="Hyperlink"/>
          <w:color w:val="auto"/>
          <w:sz w:val="17"/>
          <w:szCs w:val="17"/>
          <w:u w:val="none"/>
        </w:rPr>
        <w:t>.</w:t>
      </w:r>
      <w:r w:rsidR="00A32363">
        <w:rPr>
          <w:sz w:val="17"/>
          <w:szCs w:val="17"/>
        </w:rPr>
        <w:t xml:space="preserve"> </w:t>
      </w:r>
    </w:p>
  </w:footnote>
  <w:footnote w:id="16">
    <w:p w14:paraId="1188F9CF" w14:textId="2EF97218" w:rsidR="00345E77" w:rsidRPr="006D4C35" w:rsidRDefault="00345E77" w:rsidP="00345E77">
      <w:pPr>
        <w:pStyle w:val="FootnoteText"/>
        <w:rPr>
          <w:sz w:val="17"/>
          <w:szCs w:val="17"/>
        </w:rPr>
      </w:pPr>
      <w:r w:rsidRPr="00C42900">
        <w:rPr>
          <w:rStyle w:val="FootnoteReference"/>
          <w:sz w:val="17"/>
          <w:szCs w:val="17"/>
        </w:rPr>
        <w:footnoteRef/>
      </w:r>
      <w:r w:rsidRPr="00C42900">
        <w:rPr>
          <w:sz w:val="17"/>
          <w:szCs w:val="17"/>
        </w:rPr>
        <w:t xml:space="preserve"> NIST </w:t>
      </w:r>
      <w:r w:rsidR="002E7F2A" w:rsidRPr="00C42900">
        <w:rPr>
          <w:sz w:val="17"/>
          <w:szCs w:val="17"/>
        </w:rPr>
        <w:t>SP</w:t>
      </w:r>
      <w:r w:rsidR="002E7F2A">
        <w:rPr>
          <w:sz w:val="17"/>
          <w:szCs w:val="17"/>
        </w:rPr>
        <w:t xml:space="preserve"> 800-53 Rev.</w:t>
      </w:r>
      <w:r w:rsidR="00E71D13">
        <w:rPr>
          <w:sz w:val="17"/>
          <w:szCs w:val="17"/>
        </w:rPr>
        <w:t xml:space="preserve"> 5.1.1 via NIST CPRT</w:t>
      </w:r>
      <w:r w:rsidRPr="006D4C35">
        <w:rPr>
          <w:sz w:val="17"/>
          <w:szCs w:val="17"/>
        </w:rPr>
        <w:t>, “</w:t>
      </w:r>
      <w:r w:rsidR="0018578A">
        <w:rPr>
          <w:sz w:val="17"/>
          <w:szCs w:val="17"/>
        </w:rPr>
        <w:t>IR-04</w:t>
      </w:r>
      <w:r w:rsidR="002E7F2A">
        <w:rPr>
          <w:sz w:val="17"/>
          <w:szCs w:val="17"/>
        </w:rPr>
        <w:t xml:space="preserve"> (08): </w:t>
      </w:r>
      <w:r w:rsidRPr="006D4C35">
        <w:rPr>
          <w:sz w:val="17"/>
          <w:szCs w:val="17"/>
        </w:rPr>
        <w:t xml:space="preserve">Correlation with External Organizations,” </w:t>
      </w:r>
      <w:hyperlink r:id="rId15" w:anchor="/cprt/framework/version/SP_800_53_5_1_1/home?element=IR-04" w:history="1">
        <w:r w:rsidR="00E71D13" w:rsidRPr="008157ED">
          <w:rPr>
            <w:rStyle w:val="Hyperlink"/>
            <w:sz w:val="17"/>
            <w:szCs w:val="17"/>
          </w:rPr>
          <w:t>https://csrc.nist.gov/projects/cprt/catalog#/cprt/framework/version/SP_800_53_5_1_1/home?element=IR-04</w:t>
        </w:r>
      </w:hyperlink>
      <w:r w:rsidR="0075022C" w:rsidRPr="0075022C">
        <w:rPr>
          <w:rStyle w:val="Hyperlink"/>
          <w:color w:val="auto"/>
          <w:sz w:val="17"/>
          <w:szCs w:val="17"/>
          <w:u w:val="none"/>
        </w:rPr>
        <w:t>.</w:t>
      </w:r>
      <w:r w:rsidR="00E71D13">
        <w:rPr>
          <w:sz w:val="17"/>
          <w:szCs w:val="17"/>
        </w:rPr>
        <w:t xml:space="preserve"> </w:t>
      </w:r>
    </w:p>
  </w:footnote>
  <w:footnote w:id="17">
    <w:p w14:paraId="21629826" w14:textId="3FF1A69D" w:rsidR="007B1B91" w:rsidRPr="00815A0D" w:rsidRDefault="007B1B91" w:rsidP="007B1B91">
      <w:pPr>
        <w:pStyle w:val="FootnoteText"/>
        <w:rPr>
          <w:rFonts w:ascii="Calibri" w:hAnsi="Calibri" w:cs="Calibri"/>
          <w:sz w:val="17"/>
          <w:szCs w:val="17"/>
        </w:rPr>
      </w:pPr>
      <w:r w:rsidRPr="00815A0D">
        <w:rPr>
          <w:rStyle w:val="FootnoteReference"/>
          <w:sz w:val="17"/>
          <w:szCs w:val="17"/>
        </w:rPr>
        <w:footnoteRef/>
      </w:r>
      <w:r w:rsidRPr="00815A0D">
        <w:rPr>
          <w:sz w:val="17"/>
          <w:szCs w:val="17"/>
        </w:rPr>
        <w:t xml:space="preserve"> </w:t>
      </w:r>
      <w:r w:rsidR="00B13D1C" w:rsidRPr="00815A0D">
        <w:rPr>
          <w:sz w:val="17"/>
          <w:szCs w:val="17"/>
        </w:rPr>
        <w:t xml:space="preserve">S. </w:t>
      </w:r>
      <w:r w:rsidRPr="00815A0D">
        <w:rPr>
          <w:rFonts w:eastAsia="Calibri" w:cs="Calibri"/>
          <w:sz w:val="17"/>
          <w:szCs w:val="17"/>
        </w:rPr>
        <w:t>Fadilpašić,</w:t>
      </w:r>
      <w:r w:rsidR="00DB5CC5" w:rsidRPr="00815A0D">
        <w:rPr>
          <w:rFonts w:eastAsia="Calibri" w:cs="Calibri"/>
          <w:sz w:val="17"/>
          <w:szCs w:val="17"/>
        </w:rPr>
        <w:t xml:space="preserve"> </w:t>
      </w:r>
      <w:r w:rsidR="00B13D1C" w:rsidRPr="00815A0D">
        <w:rPr>
          <w:rFonts w:eastAsia="Calibri" w:cs="Calibri"/>
          <w:sz w:val="17"/>
          <w:szCs w:val="17"/>
        </w:rPr>
        <w:t>“</w:t>
      </w:r>
      <w:r w:rsidRPr="00815A0D">
        <w:rPr>
          <w:rFonts w:eastAsia="Calibri" w:cs="Calibri"/>
          <w:sz w:val="17"/>
          <w:szCs w:val="17"/>
        </w:rPr>
        <w:t>Cash App alerts 8 million customers to data breach</w:t>
      </w:r>
      <w:r w:rsidR="00B13D1C" w:rsidRPr="00815A0D">
        <w:rPr>
          <w:rFonts w:eastAsia="Calibri" w:cs="Calibri"/>
          <w:sz w:val="17"/>
          <w:szCs w:val="17"/>
        </w:rPr>
        <w:t>,”</w:t>
      </w:r>
      <w:r w:rsidRPr="00815A0D">
        <w:rPr>
          <w:rFonts w:eastAsia="Calibri" w:cs="Calibri"/>
          <w:i/>
          <w:sz w:val="17"/>
          <w:szCs w:val="17"/>
        </w:rPr>
        <w:t xml:space="preserve"> Tech Radar</w:t>
      </w:r>
      <w:r w:rsidR="00B13D1C" w:rsidRPr="00815A0D">
        <w:rPr>
          <w:rFonts w:eastAsia="Calibri" w:cs="Calibri"/>
          <w:i/>
          <w:sz w:val="17"/>
          <w:szCs w:val="17"/>
        </w:rPr>
        <w:t>,</w:t>
      </w:r>
      <w:r w:rsidRPr="00815A0D">
        <w:rPr>
          <w:rFonts w:eastAsia="Calibri" w:cs="Calibri"/>
          <w:sz w:val="17"/>
          <w:szCs w:val="17"/>
        </w:rPr>
        <w:t xml:space="preserve"> </w:t>
      </w:r>
      <w:r w:rsidR="00591576" w:rsidRPr="00815A0D">
        <w:rPr>
          <w:rFonts w:eastAsia="Calibri" w:cs="Calibri"/>
          <w:sz w:val="17"/>
          <w:szCs w:val="17"/>
        </w:rPr>
        <w:t xml:space="preserve">April 6, 2022, </w:t>
      </w:r>
      <w:hyperlink r:id="rId16" w:history="1">
        <w:r w:rsidR="00DB5CC5" w:rsidRPr="00815A0D">
          <w:rPr>
            <w:rStyle w:val="Hyperlink"/>
            <w:rFonts w:eastAsia="Calibri" w:cs="Calibri"/>
            <w:sz w:val="17"/>
            <w:szCs w:val="17"/>
          </w:rPr>
          <w:t>https://www.techradar.com/news/cash-app-alerts-8-million-customers-to-data-breach</w:t>
        </w:r>
      </w:hyperlink>
      <w:r w:rsidR="00591576" w:rsidRPr="00815A0D">
        <w:rPr>
          <w:rStyle w:val="Hyperlink"/>
          <w:rFonts w:eastAsia="Calibri" w:cs="Calibri"/>
          <w:sz w:val="17"/>
          <w:szCs w:val="17"/>
        </w:rPr>
        <w:t>.</w:t>
      </w:r>
    </w:p>
  </w:footnote>
  <w:footnote w:id="18">
    <w:p w14:paraId="5E73A05A" w14:textId="0D87B8B6" w:rsidR="007B1B91" w:rsidRPr="00815A0D" w:rsidRDefault="007B1B91" w:rsidP="007B1B91">
      <w:pPr>
        <w:pStyle w:val="FootnoteText"/>
        <w:rPr>
          <w:sz w:val="17"/>
          <w:szCs w:val="17"/>
        </w:rPr>
      </w:pPr>
      <w:r w:rsidRPr="00815A0D">
        <w:rPr>
          <w:rStyle w:val="FootnoteReference"/>
          <w:sz w:val="17"/>
          <w:szCs w:val="17"/>
        </w:rPr>
        <w:footnoteRef/>
      </w:r>
      <w:r w:rsidRPr="00815A0D">
        <w:rPr>
          <w:sz w:val="17"/>
          <w:szCs w:val="17"/>
        </w:rPr>
        <w:t xml:space="preserve"> </w:t>
      </w:r>
      <w:r w:rsidR="00DB5CC5" w:rsidRPr="00815A0D">
        <w:rPr>
          <w:sz w:val="17"/>
          <w:szCs w:val="17"/>
        </w:rPr>
        <w:t xml:space="preserve">S. </w:t>
      </w:r>
      <w:r w:rsidRPr="00815A0D">
        <w:rPr>
          <w:sz w:val="17"/>
          <w:szCs w:val="17"/>
        </w:rPr>
        <w:t>W</w:t>
      </w:r>
      <w:r w:rsidRPr="00815A0D">
        <w:rPr>
          <w:rFonts w:eastAsia="Calibri" w:cstheme="minorHAnsi"/>
          <w:sz w:val="17"/>
          <w:szCs w:val="17"/>
        </w:rPr>
        <w:t xml:space="preserve">adhwani, </w:t>
      </w:r>
      <w:r w:rsidR="000119E0" w:rsidRPr="00815A0D">
        <w:rPr>
          <w:rFonts w:eastAsia="Calibri" w:cstheme="minorHAnsi"/>
          <w:sz w:val="17"/>
          <w:szCs w:val="17"/>
        </w:rPr>
        <w:t>“</w:t>
      </w:r>
      <w:r w:rsidRPr="00815A0D">
        <w:rPr>
          <w:rFonts w:eastAsia="Calibri" w:cstheme="minorHAnsi"/>
          <w:sz w:val="17"/>
          <w:szCs w:val="17"/>
        </w:rPr>
        <w:t>Block’s Cash App Suffers Serious Insider Theft, Customers’ Brokerage Accounts Compromised</w:t>
      </w:r>
      <w:r w:rsidR="000119E0" w:rsidRPr="00815A0D">
        <w:rPr>
          <w:rFonts w:eastAsia="Calibri" w:cstheme="minorHAnsi"/>
          <w:sz w:val="17"/>
          <w:szCs w:val="17"/>
        </w:rPr>
        <w:t>,”</w:t>
      </w:r>
      <w:r w:rsidRPr="00815A0D">
        <w:rPr>
          <w:rFonts w:eastAsia="Calibri" w:cstheme="minorHAnsi"/>
          <w:sz w:val="17"/>
          <w:szCs w:val="17"/>
        </w:rPr>
        <w:t xml:space="preserve"> </w:t>
      </w:r>
      <w:r w:rsidRPr="00815A0D">
        <w:rPr>
          <w:rFonts w:eastAsia="Calibri" w:cstheme="minorHAnsi"/>
          <w:i/>
          <w:sz w:val="17"/>
          <w:szCs w:val="17"/>
        </w:rPr>
        <w:t>Spiceworks</w:t>
      </w:r>
      <w:r w:rsidR="00CB32E7" w:rsidRPr="00815A0D">
        <w:rPr>
          <w:rFonts w:eastAsia="Calibri" w:cstheme="minorHAnsi"/>
          <w:i/>
          <w:sz w:val="17"/>
          <w:szCs w:val="17"/>
        </w:rPr>
        <w:t xml:space="preserve">, </w:t>
      </w:r>
      <w:r w:rsidR="00CB32E7" w:rsidRPr="00815A0D">
        <w:rPr>
          <w:rFonts w:eastAsia="Calibri" w:cstheme="minorHAnsi"/>
          <w:iCs/>
          <w:sz w:val="17"/>
          <w:szCs w:val="17"/>
        </w:rPr>
        <w:t>April 6, 2022,</w:t>
      </w:r>
      <w:r w:rsidRPr="00815A0D">
        <w:rPr>
          <w:rFonts w:eastAsia="Calibri" w:cstheme="minorHAnsi"/>
          <w:sz w:val="17"/>
          <w:szCs w:val="17"/>
        </w:rPr>
        <w:t xml:space="preserve"> </w:t>
      </w:r>
      <w:hyperlink r:id="rId17">
        <w:r w:rsidRPr="00815A0D">
          <w:rPr>
            <w:rStyle w:val="Hyperlink"/>
            <w:rFonts w:eastAsia="Calibri" w:cstheme="minorHAnsi"/>
            <w:sz w:val="17"/>
            <w:szCs w:val="17"/>
          </w:rPr>
          <w:t>https://www.spiceworks.com/it-security/data-security/news/block-cash-app-data-insider-theft/</w:t>
        </w:r>
      </w:hyperlink>
      <w:r w:rsidR="00CB32E7" w:rsidRPr="00815A0D">
        <w:rPr>
          <w:rStyle w:val="Hyperlink"/>
          <w:rFonts w:eastAsia="Calibri" w:cstheme="minorHAnsi"/>
          <w:sz w:val="17"/>
          <w:szCs w:val="17"/>
        </w:rPr>
        <w:t xml:space="preserve">. </w:t>
      </w:r>
    </w:p>
  </w:footnote>
  <w:footnote w:id="19">
    <w:p w14:paraId="3E9AA596" w14:textId="173BE268" w:rsidR="00E44EE0" w:rsidRPr="00815A0D" w:rsidRDefault="00E44EE0" w:rsidP="00E44EE0">
      <w:pPr>
        <w:pStyle w:val="Heading1"/>
        <w:spacing w:after="0" w:line="240" w:lineRule="auto"/>
        <w:rPr>
          <w:rFonts w:ascii="Franklin Gothic Book" w:eastAsia="Franklin Gothic Book" w:hAnsi="Franklin Gothic Book" w:cs="Franklin Gothic Book"/>
          <w:sz w:val="17"/>
          <w:szCs w:val="17"/>
        </w:rPr>
      </w:pPr>
      <w:r w:rsidRPr="00815A0D">
        <w:rPr>
          <w:rStyle w:val="FootnoteReference"/>
          <w:rFonts w:ascii="Franklin Gothic Book" w:eastAsia="Franklin Gothic Book" w:hAnsi="Franklin Gothic Book" w:cs="Franklin Gothic Book"/>
          <w:color w:val="auto"/>
          <w:sz w:val="17"/>
          <w:szCs w:val="17"/>
        </w:rPr>
        <w:footnoteRef/>
      </w:r>
      <w:r w:rsidRPr="00815A0D">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sidR="006116F6" w:rsidRPr="00815A0D">
        <w:rPr>
          <w:rStyle w:val="Hyperlink"/>
          <w:rFonts w:ascii="Franklin Gothic Book" w:eastAsia="Franklin Gothic Book" w:hAnsi="Franklin Gothic Book" w:cs="Franklin Gothic Book"/>
          <w:color w:val="auto"/>
          <w:sz w:val="17"/>
          <w:szCs w:val="17"/>
          <w:u w:val="none"/>
        </w:rPr>
        <w:t>,</w:t>
      </w:r>
      <w:r w:rsidRPr="00815A0D">
        <w:rPr>
          <w:rStyle w:val="Hyperlink"/>
          <w:rFonts w:ascii="Franklin Gothic Book" w:eastAsia="Franklin Gothic Book" w:hAnsi="Franklin Gothic Book" w:cs="Franklin Gothic Book"/>
          <w:color w:val="auto"/>
          <w:sz w:val="17"/>
          <w:szCs w:val="17"/>
          <w:u w:val="none"/>
        </w:rPr>
        <w:t xml:space="preserve">” </w:t>
      </w:r>
      <w:r w:rsidR="006116F6" w:rsidRPr="00815A0D">
        <w:rPr>
          <w:rStyle w:val="Hyperlink"/>
          <w:rFonts w:ascii="Franklin Gothic Book" w:eastAsia="Franklin Gothic Book" w:hAnsi="Franklin Gothic Book" w:cs="Franklin Gothic Book"/>
          <w:i/>
          <w:iCs/>
          <w:color w:val="auto"/>
          <w:sz w:val="17"/>
          <w:szCs w:val="17"/>
          <w:u w:val="none"/>
        </w:rPr>
        <w:t>CNN,</w:t>
      </w:r>
      <w:r w:rsidRPr="00815A0D">
        <w:rPr>
          <w:rStyle w:val="Hyperlink"/>
          <w:rFonts w:ascii="Franklin Gothic Book" w:eastAsia="Franklin Gothic Book" w:hAnsi="Franklin Gothic Book" w:cs="Franklin Gothic Book"/>
          <w:i/>
          <w:color w:val="auto"/>
          <w:sz w:val="17"/>
          <w:szCs w:val="17"/>
          <w:u w:val="none"/>
        </w:rPr>
        <w:t xml:space="preserve"> </w:t>
      </w:r>
      <w:r w:rsidRPr="00815A0D">
        <w:rPr>
          <w:rStyle w:val="Hyperlink"/>
          <w:rFonts w:ascii="Franklin Gothic Book" w:eastAsia="Franklin Gothic Book" w:hAnsi="Franklin Gothic Book" w:cs="Franklin Gothic Book"/>
          <w:color w:val="auto"/>
          <w:sz w:val="17"/>
          <w:szCs w:val="17"/>
          <w:u w:val="none"/>
        </w:rPr>
        <w:t>July, 30 2019</w:t>
      </w:r>
      <w:r w:rsidR="006116F6" w:rsidRPr="00815A0D">
        <w:rPr>
          <w:rStyle w:val="Hyperlink"/>
          <w:rFonts w:ascii="Franklin Gothic Book" w:eastAsia="Franklin Gothic Book" w:hAnsi="Franklin Gothic Book" w:cs="Franklin Gothic Book"/>
          <w:color w:val="auto"/>
          <w:sz w:val="17"/>
          <w:szCs w:val="17"/>
          <w:u w:val="none"/>
        </w:rPr>
        <w:t>,</w:t>
      </w:r>
    </w:p>
    <w:p w14:paraId="4DCF464E" w14:textId="35F01859" w:rsidR="00E44EE0" w:rsidRPr="00815A0D" w:rsidRDefault="00737046" w:rsidP="00E44EE0">
      <w:pPr>
        <w:pStyle w:val="FootnoteText"/>
        <w:spacing w:line="240" w:lineRule="auto"/>
        <w:rPr>
          <w:rFonts w:eastAsia="Franklin Gothic Book" w:cs="Franklin Gothic Book"/>
          <w:sz w:val="17"/>
          <w:szCs w:val="17"/>
        </w:rPr>
      </w:pPr>
      <w:hyperlink r:id="rId18" w:history="1">
        <w:r w:rsidR="006116F6" w:rsidRPr="00815A0D">
          <w:rPr>
            <w:rStyle w:val="Hyperlink"/>
            <w:sz w:val="17"/>
            <w:szCs w:val="17"/>
          </w:rPr>
          <w:t>https://www.cnn.com/2019/07/29/business/capital-one-data-breach/index.html</w:t>
        </w:r>
      </w:hyperlink>
      <w:r w:rsidR="006116F6" w:rsidRPr="00815A0D">
        <w:rPr>
          <w:rStyle w:val="Hyperlink"/>
          <w:sz w:val="17"/>
          <w:szCs w:val="17"/>
        </w:rPr>
        <w:t>.</w:t>
      </w:r>
    </w:p>
  </w:footnote>
  <w:footnote w:id="20">
    <w:p w14:paraId="2FBFF02B" w14:textId="3BBEE7F0" w:rsidR="002220F6" w:rsidRPr="00815A0D" w:rsidRDefault="002220F6">
      <w:pPr>
        <w:pStyle w:val="FootnoteText"/>
        <w:rPr>
          <w:sz w:val="17"/>
          <w:szCs w:val="17"/>
        </w:rPr>
      </w:pPr>
      <w:r w:rsidRPr="00815A0D">
        <w:rPr>
          <w:rStyle w:val="FootnoteReference"/>
          <w:sz w:val="17"/>
          <w:szCs w:val="17"/>
        </w:rPr>
        <w:footnoteRef/>
      </w:r>
      <w:r w:rsidRPr="00815A0D">
        <w:rPr>
          <w:sz w:val="17"/>
          <w:szCs w:val="17"/>
        </w:rPr>
        <w:t xml:space="preserve"> </w:t>
      </w:r>
      <w:r w:rsidR="006F2CEC" w:rsidRPr="00815A0D">
        <w:rPr>
          <w:sz w:val="17"/>
          <w:szCs w:val="17"/>
        </w:rPr>
        <w:t xml:space="preserve">Gee Harland and Tom Seaward, “Letchworth man guilty of Oxford Biomedica ‘blackmail’” </w:t>
      </w:r>
      <w:r w:rsidR="006F2CEC" w:rsidRPr="00815A0D">
        <w:rPr>
          <w:i/>
          <w:iCs/>
          <w:sz w:val="17"/>
          <w:szCs w:val="17"/>
        </w:rPr>
        <w:t xml:space="preserve">Oxford Mail, </w:t>
      </w:r>
      <w:r w:rsidR="006F2CEC" w:rsidRPr="00815A0D">
        <w:rPr>
          <w:sz w:val="17"/>
          <w:szCs w:val="17"/>
        </w:rPr>
        <w:t xml:space="preserve">May 22, 2023, </w:t>
      </w:r>
      <w:hyperlink r:id="rId19" w:history="1">
        <w:r w:rsidR="00F61477" w:rsidRPr="00815A0D">
          <w:rPr>
            <w:rStyle w:val="Hyperlink"/>
            <w:sz w:val="17"/>
            <w:szCs w:val="17"/>
          </w:rPr>
          <w:t>https://www.oxfordmail.co.uk/news/23538315.ashley-liles-letchworth-man-guilty-oxford-biomedica-blackmail/</w:t>
        </w:r>
      </w:hyperlink>
      <w:r w:rsidR="00F61477" w:rsidRPr="00815A0D">
        <w:rPr>
          <w:sz w:val="17"/>
          <w:szCs w:val="17"/>
        </w:rPr>
        <w:t>.</w:t>
      </w:r>
    </w:p>
  </w:footnote>
  <w:footnote w:id="21">
    <w:p w14:paraId="155EFB40" w14:textId="13D818FD" w:rsidR="0041693D" w:rsidRPr="0081165A" w:rsidRDefault="0041693D" w:rsidP="0041693D">
      <w:pPr>
        <w:pStyle w:val="FootnoteText"/>
        <w:rPr>
          <w:sz w:val="17"/>
          <w:szCs w:val="17"/>
        </w:rPr>
      </w:pPr>
      <w:r w:rsidRPr="00815A0D">
        <w:rPr>
          <w:rStyle w:val="FootnoteReference"/>
          <w:sz w:val="17"/>
          <w:szCs w:val="17"/>
        </w:rPr>
        <w:footnoteRef/>
      </w:r>
      <w:r w:rsidRPr="00815A0D">
        <w:rPr>
          <w:sz w:val="17"/>
          <w:szCs w:val="17"/>
        </w:rPr>
        <w:t xml:space="preserve"> </w:t>
      </w:r>
      <w:r w:rsidR="00F373DB" w:rsidRPr="00815A0D">
        <w:rPr>
          <w:sz w:val="17"/>
          <w:szCs w:val="17"/>
        </w:rPr>
        <w:t xml:space="preserve">Pieter Arntz, “Employee guilty of joining ransomware attack on his own company,” Malwarebytes, May 23, 2023, </w:t>
      </w:r>
      <w:hyperlink r:id="rId20" w:history="1">
        <w:r w:rsidR="00AC7C0A" w:rsidRPr="00815A0D">
          <w:rPr>
            <w:rStyle w:val="Hyperlink"/>
            <w:sz w:val="17"/>
            <w:szCs w:val="17"/>
          </w:rPr>
          <w:t>https://www.malwarebytes.com/blog/news/2023/05/employee-pleads-guilty-to-blackmail-and-unauthorized-access-after-5-years</w:t>
        </w:r>
      </w:hyperlink>
      <w:r w:rsidR="00AC7C0A" w:rsidRPr="00815A0D">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615EFE99" w14:textId="4AC50585" w:rsidR="00B907F5" w:rsidRDefault="00B907F5"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612A84D8" wp14:editId="37373BD2">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37055BE4" w14:textId="77777777" w:rsidR="00B907F5" w:rsidRPr="003446EB" w:rsidRDefault="00B907F5"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33"/>
    <w:multiLevelType w:val="hybridMultilevel"/>
    <w:tmpl w:val="DBCA5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AC68DD"/>
    <w:multiLevelType w:val="hybridMultilevel"/>
    <w:tmpl w:val="86A26972"/>
    <w:lvl w:ilvl="0" w:tplc="D3DE794E">
      <w:start w:val="1"/>
      <w:numFmt w:val="lowerLetter"/>
      <w:lvlText w:val="%1."/>
      <w:lvlJc w:val="left"/>
      <w:pPr>
        <w:ind w:left="720" w:hanging="360"/>
      </w:pPr>
    </w:lvl>
    <w:lvl w:ilvl="1" w:tplc="17B85F92">
      <w:start w:val="1"/>
      <w:numFmt w:val="lowerLetter"/>
      <w:lvlText w:val="%2."/>
      <w:lvlJc w:val="left"/>
      <w:pPr>
        <w:ind w:left="720" w:hanging="360"/>
      </w:pPr>
    </w:lvl>
    <w:lvl w:ilvl="2" w:tplc="DC9E5B34">
      <w:start w:val="1"/>
      <w:numFmt w:val="lowerLetter"/>
      <w:lvlText w:val="%3."/>
      <w:lvlJc w:val="left"/>
      <w:pPr>
        <w:ind w:left="720" w:hanging="360"/>
      </w:pPr>
    </w:lvl>
    <w:lvl w:ilvl="3" w:tplc="64742316">
      <w:start w:val="1"/>
      <w:numFmt w:val="lowerLetter"/>
      <w:lvlText w:val="%4."/>
      <w:lvlJc w:val="left"/>
      <w:pPr>
        <w:ind w:left="720" w:hanging="360"/>
      </w:pPr>
    </w:lvl>
    <w:lvl w:ilvl="4" w:tplc="574C73B6">
      <w:start w:val="1"/>
      <w:numFmt w:val="lowerLetter"/>
      <w:lvlText w:val="%5."/>
      <w:lvlJc w:val="left"/>
      <w:pPr>
        <w:ind w:left="720" w:hanging="360"/>
      </w:pPr>
    </w:lvl>
    <w:lvl w:ilvl="5" w:tplc="8FC268D2">
      <w:start w:val="1"/>
      <w:numFmt w:val="lowerLetter"/>
      <w:lvlText w:val="%6."/>
      <w:lvlJc w:val="left"/>
      <w:pPr>
        <w:ind w:left="720" w:hanging="360"/>
      </w:pPr>
    </w:lvl>
    <w:lvl w:ilvl="6" w:tplc="D7BCCEA6">
      <w:start w:val="1"/>
      <w:numFmt w:val="lowerLetter"/>
      <w:lvlText w:val="%7."/>
      <w:lvlJc w:val="left"/>
      <w:pPr>
        <w:ind w:left="720" w:hanging="360"/>
      </w:pPr>
    </w:lvl>
    <w:lvl w:ilvl="7" w:tplc="302EA69E">
      <w:start w:val="1"/>
      <w:numFmt w:val="lowerLetter"/>
      <w:lvlText w:val="%8."/>
      <w:lvlJc w:val="left"/>
      <w:pPr>
        <w:ind w:left="720" w:hanging="360"/>
      </w:pPr>
    </w:lvl>
    <w:lvl w:ilvl="8" w:tplc="A2E00A94">
      <w:start w:val="1"/>
      <w:numFmt w:val="lowerLetter"/>
      <w:lvlText w:val="%9."/>
      <w:lvlJc w:val="left"/>
      <w:pPr>
        <w:ind w:left="720" w:hanging="360"/>
      </w:pPr>
    </w:lvl>
  </w:abstractNum>
  <w:abstractNum w:abstractNumId="11" w15:restartNumberingAfterBreak="0">
    <w:nsid w:val="1292292A"/>
    <w:multiLevelType w:val="multilevel"/>
    <w:tmpl w:val="B1F82ECE"/>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sz w:val="22"/>
        <w:szCs w:val="22"/>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63407C"/>
    <w:multiLevelType w:val="hybridMultilevel"/>
    <w:tmpl w:val="1280F6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BC5729"/>
    <w:multiLevelType w:val="hybridMultilevel"/>
    <w:tmpl w:val="028E79D4"/>
    <w:lvl w:ilvl="0" w:tplc="2482EE34">
      <w:start w:val="1"/>
      <w:numFmt w:val="lowerLetter"/>
      <w:lvlText w:val="%1."/>
      <w:lvlJc w:val="left"/>
      <w:pPr>
        <w:ind w:left="1800" w:hanging="360"/>
      </w:pPr>
    </w:lvl>
    <w:lvl w:ilvl="1" w:tplc="FA703090">
      <w:start w:val="1"/>
      <w:numFmt w:val="lowerLetter"/>
      <w:lvlText w:val="%2."/>
      <w:lvlJc w:val="left"/>
      <w:pPr>
        <w:ind w:left="1800" w:hanging="360"/>
      </w:pPr>
    </w:lvl>
    <w:lvl w:ilvl="2" w:tplc="4ABC7F6C">
      <w:start w:val="1"/>
      <w:numFmt w:val="lowerLetter"/>
      <w:lvlText w:val="%3."/>
      <w:lvlJc w:val="left"/>
      <w:pPr>
        <w:ind w:left="1800" w:hanging="360"/>
      </w:pPr>
    </w:lvl>
    <w:lvl w:ilvl="3" w:tplc="BC90700A">
      <w:start w:val="1"/>
      <w:numFmt w:val="lowerLetter"/>
      <w:lvlText w:val="%4."/>
      <w:lvlJc w:val="left"/>
      <w:pPr>
        <w:ind w:left="1800" w:hanging="360"/>
      </w:pPr>
    </w:lvl>
    <w:lvl w:ilvl="4" w:tplc="B7A85340">
      <w:start w:val="1"/>
      <w:numFmt w:val="lowerLetter"/>
      <w:lvlText w:val="%5."/>
      <w:lvlJc w:val="left"/>
      <w:pPr>
        <w:ind w:left="1800" w:hanging="360"/>
      </w:pPr>
    </w:lvl>
    <w:lvl w:ilvl="5" w:tplc="296222DA">
      <w:start w:val="1"/>
      <w:numFmt w:val="lowerLetter"/>
      <w:lvlText w:val="%6."/>
      <w:lvlJc w:val="left"/>
      <w:pPr>
        <w:ind w:left="1800" w:hanging="360"/>
      </w:pPr>
    </w:lvl>
    <w:lvl w:ilvl="6" w:tplc="7A7C4FE0">
      <w:start w:val="1"/>
      <w:numFmt w:val="lowerLetter"/>
      <w:lvlText w:val="%7."/>
      <w:lvlJc w:val="left"/>
      <w:pPr>
        <w:ind w:left="1800" w:hanging="360"/>
      </w:pPr>
    </w:lvl>
    <w:lvl w:ilvl="7" w:tplc="AA2858A6">
      <w:start w:val="1"/>
      <w:numFmt w:val="lowerLetter"/>
      <w:lvlText w:val="%8."/>
      <w:lvlJc w:val="left"/>
      <w:pPr>
        <w:ind w:left="1800" w:hanging="360"/>
      </w:pPr>
    </w:lvl>
    <w:lvl w:ilvl="8" w:tplc="2DBE50AC">
      <w:start w:val="1"/>
      <w:numFmt w:val="lowerLetter"/>
      <w:lvlText w:val="%9."/>
      <w:lvlJc w:val="left"/>
      <w:pPr>
        <w:ind w:left="1800" w:hanging="360"/>
      </w:pPr>
    </w:lvl>
  </w:abstractNum>
  <w:abstractNum w:abstractNumId="16"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0445109"/>
    <w:multiLevelType w:val="hybridMultilevel"/>
    <w:tmpl w:val="2C204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C2E01"/>
    <w:multiLevelType w:val="hybridMultilevel"/>
    <w:tmpl w:val="CE68F9C8"/>
    <w:lvl w:ilvl="0" w:tplc="FFFFFFFF">
      <w:start w:val="1"/>
      <w:numFmt w:val="lowerLetter"/>
      <w:lvlText w:val="%1."/>
      <w:lvlJc w:val="left"/>
      <w:pPr>
        <w:ind w:left="108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0B87E"/>
    <w:multiLevelType w:val="multilevel"/>
    <w:tmpl w:val="4E883D6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2486819">
    <w:abstractNumId w:val="13"/>
  </w:num>
  <w:num w:numId="2" w16cid:durableId="328483886">
    <w:abstractNumId w:val="48"/>
  </w:num>
  <w:num w:numId="3" w16cid:durableId="1339582483">
    <w:abstractNumId w:val="47"/>
  </w:num>
  <w:num w:numId="4" w16cid:durableId="494535501">
    <w:abstractNumId w:val="8"/>
  </w:num>
  <w:num w:numId="5" w16cid:durableId="1026521983">
    <w:abstractNumId w:val="26"/>
  </w:num>
  <w:num w:numId="6" w16cid:durableId="1625387178">
    <w:abstractNumId w:val="42"/>
  </w:num>
  <w:num w:numId="7" w16cid:durableId="1514224774">
    <w:abstractNumId w:val="37"/>
  </w:num>
  <w:num w:numId="8" w16cid:durableId="895047279">
    <w:abstractNumId w:val="30"/>
  </w:num>
  <w:num w:numId="9" w16cid:durableId="341857795">
    <w:abstractNumId w:val="2"/>
  </w:num>
  <w:num w:numId="10" w16cid:durableId="1217397466">
    <w:abstractNumId w:val="59"/>
  </w:num>
  <w:num w:numId="11" w16cid:durableId="1417675772">
    <w:abstractNumId w:val="12"/>
  </w:num>
  <w:num w:numId="12" w16cid:durableId="339164420">
    <w:abstractNumId w:val="7"/>
  </w:num>
  <w:num w:numId="13" w16cid:durableId="1418941643">
    <w:abstractNumId w:val="54"/>
  </w:num>
  <w:num w:numId="14" w16cid:durableId="1759593360">
    <w:abstractNumId w:val="6"/>
  </w:num>
  <w:num w:numId="15" w16cid:durableId="964503890">
    <w:abstractNumId w:val="41"/>
  </w:num>
  <w:num w:numId="16" w16cid:durableId="305203955">
    <w:abstractNumId w:val="58"/>
  </w:num>
  <w:num w:numId="17" w16cid:durableId="1867595532">
    <w:abstractNumId w:val="38"/>
  </w:num>
  <w:num w:numId="18" w16cid:durableId="1251814106">
    <w:abstractNumId w:val="35"/>
  </w:num>
  <w:num w:numId="19" w16cid:durableId="1989019395">
    <w:abstractNumId w:val="22"/>
  </w:num>
  <w:num w:numId="20" w16cid:durableId="396586261">
    <w:abstractNumId w:val="4"/>
  </w:num>
  <w:num w:numId="21" w16cid:durableId="1419055933">
    <w:abstractNumId w:val="46"/>
  </w:num>
  <w:num w:numId="22" w16cid:durableId="1280531134">
    <w:abstractNumId w:val="24"/>
  </w:num>
  <w:num w:numId="23" w16cid:durableId="1129200636">
    <w:abstractNumId w:val="29"/>
  </w:num>
  <w:num w:numId="24" w16cid:durableId="1452045899">
    <w:abstractNumId w:val="25"/>
  </w:num>
  <w:num w:numId="25" w16cid:durableId="2015185559">
    <w:abstractNumId w:val="52"/>
  </w:num>
  <w:num w:numId="26" w16cid:durableId="137264361">
    <w:abstractNumId w:val="33"/>
  </w:num>
  <w:num w:numId="27" w16cid:durableId="196546434">
    <w:abstractNumId w:val="23"/>
  </w:num>
  <w:num w:numId="28" w16cid:durableId="897519921">
    <w:abstractNumId w:val="44"/>
  </w:num>
  <w:num w:numId="29" w16cid:durableId="968589304">
    <w:abstractNumId w:val="28"/>
  </w:num>
  <w:num w:numId="30" w16cid:durableId="457651624">
    <w:abstractNumId w:val="18"/>
  </w:num>
  <w:num w:numId="31" w16cid:durableId="67384817">
    <w:abstractNumId w:val="20"/>
  </w:num>
  <w:num w:numId="32" w16cid:durableId="1879537978">
    <w:abstractNumId w:val="40"/>
  </w:num>
  <w:num w:numId="33" w16cid:durableId="1814516637">
    <w:abstractNumId w:val="53"/>
  </w:num>
  <w:num w:numId="34" w16cid:durableId="1369840640">
    <w:abstractNumId w:val="49"/>
  </w:num>
  <w:num w:numId="35" w16cid:durableId="1858695595">
    <w:abstractNumId w:val="50"/>
  </w:num>
  <w:num w:numId="36" w16cid:durableId="1050573724">
    <w:abstractNumId w:val="57"/>
  </w:num>
  <w:num w:numId="37" w16cid:durableId="54201525">
    <w:abstractNumId w:val="39"/>
  </w:num>
  <w:num w:numId="38" w16cid:durableId="1213271339">
    <w:abstractNumId w:val="5"/>
  </w:num>
  <w:num w:numId="39" w16cid:durableId="804079983">
    <w:abstractNumId w:val="45"/>
  </w:num>
  <w:num w:numId="40" w16cid:durableId="1406534227">
    <w:abstractNumId w:val="3"/>
  </w:num>
  <w:num w:numId="41" w16cid:durableId="1555502071">
    <w:abstractNumId w:val="43"/>
  </w:num>
  <w:num w:numId="42" w16cid:durableId="1314334279">
    <w:abstractNumId w:val="34"/>
  </w:num>
  <w:num w:numId="43" w16cid:durableId="698090737">
    <w:abstractNumId w:val="16"/>
  </w:num>
  <w:num w:numId="44" w16cid:durableId="1295915430">
    <w:abstractNumId w:val="1"/>
  </w:num>
  <w:num w:numId="45" w16cid:durableId="1004672079">
    <w:abstractNumId w:val="32"/>
  </w:num>
  <w:num w:numId="46" w16cid:durableId="2137211251">
    <w:abstractNumId w:val="21"/>
  </w:num>
  <w:num w:numId="47" w16cid:durableId="963124164">
    <w:abstractNumId w:val="51"/>
  </w:num>
  <w:num w:numId="48" w16cid:durableId="1116751714">
    <w:abstractNumId w:val="27"/>
  </w:num>
  <w:num w:numId="49" w16cid:durableId="24447283">
    <w:abstractNumId w:val="60"/>
  </w:num>
  <w:num w:numId="50" w16cid:durableId="1329285346">
    <w:abstractNumId w:val="54"/>
    <w:lvlOverride w:ilvl="0">
      <w:startOverride w:val="1"/>
    </w:lvlOverride>
  </w:num>
  <w:num w:numId="51" w16cid:durableId="1090272329">
    <w:abstractNumId w:val="55"/>
  </w:num>
  <w:num w:numId="52" w16cid:durableId="1180123007">
    <w:abstractNumId w:val="54"/>
    <w:lvlOverride w:ilvl="0">
      <w:startOverride w:val="1"/>
    </w:lvlOverride>
  </w:num>
  <w:num w:numId="53" w16cid:durableId="1986541596">
    <w:abstractNumId w:val="19"/>
  </w:num>
  <w:num w:numId="54" w16cid:durableId="855119443">
    <w:abstractNumId w:val="14"/>
  </w:num>
  <w:num w:numId="55" w16cid:durableId="125203666">
    <w:abstractNumId w:val="54"/>
  </w:num>
  <w:num w:numId="56" w16cid:durableId="1171219834">
    <w:abstractNumId w:val="0"/>
  </w:num>
  <w:num w:numId="57" w16cid:durableId="762647165">
    <w:abstractNumId w:val="54"/>
  </w:num>
  <w:num w:numId="58" w16cid:durableId="697584556">
    <w:abstractNumId w:val="54"/>
  </w:num>
  <w:num w:numId="59" w16cid:durableId="555439024">
    <w:abstractNumId w:val="54"/>
  </w:num>
  <w:num w:numId="60" w16cid:durableId="1882208225">
    <w:abstractNumId w:val="54"/>
  </w:num>
  <w:num w:numId="61" w16cid:durableId="370960257">
    <w:abstractNumId w:val="54"/>
  </w:num>
  <w:num w:numId="62" w16cid:durableId="15692632">
    <w:abstractNumId w:val="54"/>
  </w:num>
  <w:num w:numId="63" w16cid:durableId="1050574307">
    <w:abstractNumId w:val="15"/>
  </w:num>
  <w:num w:numId="64" w16cid:durableId="660692146">
    <w:abstractNumId w:val="36"/>
  </w:num>
  <w:num w:numId="65" w16cid:durableId="874074317">
    <w:abstractNumId w:val="31"/>
  </w:num>
  <w:num w:numId="66" w16cid:durableId="699401667">
    <w:abstractNumId w:val="11"/>
  </w:num>
  <w:num w:numId="67" w16cid:durableId="1999653796">
    <w:abstractNumId w:val="10"/>
  </w:num>
  <w:num w:numId="68" w16cid:durableId="777682170">
    <w:abstractNumId w:val="17"/>
  </w:num>
  <w:num w:numId="69" w16cid:durableId="606083845">
    <w:abstractNumId w:val="9"/>
  </w:num>
  <w:num w:numId="70" w16cid:durableId="1203832996">
    <w:abstractNumId w:val="56"/>
  </w:num>
  <w:num w:numId="71" w16cid:durableId="323120509">
    <w:abstractNumId w:val="54"/>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472"/>
    <w:rsid w:val="00002E07"/>
    <w:rsid w:val="000036CF"/>
    <w:rsid w:val="00003850"/>
    <w:rsid w:val="000038A7"/>
    <w:rsid w:val="000039FD"/>
    <w:rsid w:val="00003DDE"/>
    <w:rsid w:val="000046F8"/>
    <w:rsid w:val="000048EE"/>
    <w:rsid w:val="00004A03"/>
    <w:rsid w:val="00005632"/>
    <w:rsid w:val="00005700"/>
    <w:rsid w:val="00005A89"/>
    <w:rsid w:val="00006027"/>
    <w:rsid w:val="00006619"/>
    <w:rsid w:val="000072E5"/>
    <w:rsid w:val="000077D1"/>
    <w:rsid w:val="00010891"/>
    <w:rsid w:val="000108B0"/>
    <w:rsid w:val="00010CB0"/>
    <w:rsid w:val="00010EC3"/>
    <w:rsid w:val="00011085"/>
    <w:rsid w:val="000110C6"/>
    <w:rsid w:val="00011735"/>
    <w:rsid w:val="000119E0"/>
    <w:rsid w:val="00011AD5"/>
    <w:rsid w:val="00011B75"/>
    <w:rsid w:val="00011BD3"/>
    <w:rsid w:val="00011CDD"/>
    <w:rsid w:val="00011F4A"/>
    <w:rsid w:val="00012888"/>
    <w:rsid w:val="00013B48"/>
    <w:rsid w:val="00013B8E"/>
    <w:rsid w:val="00014189"/>
    <w:rsid w:val="00014289"/>
    <w:rsid w:val="00014CD7"/>
    <w:rsid w:val="00014EE3"/>
    <w:rsid w:val="00015263"/>
    <w:rsid w:val="0001578E"/>
    <w:rsid w:val="0001598B"/>
    <w:rsid w:val="000159DB"/>
    <w:rsid w:val="000159DE"/>
    <w:rsid w:val="00015AE6"/>
    <w:rsid w:val="00015F5A"/>
    <w:rsid w:val="00015FA1"/>
    <w:rsid w:val="000162E6"/>
    <w:rsid w:val="000164CE"/>
    <w:rsid w:val="000165C4"/>
    <w:rsid w:val="00016742"/>
    <w:rsid w:val="00016912"/>
    <w:rsid w:val="000169EB"/>
    <w:rsid w:val="000176ED"/>
    <w:rsid w:val="00017D82"/>
    <w:rsid w:val="00017E5C"/>
    <w:rsid w:val="000200FE"/>
    <w:rsid w:val="000206EF"/>
    <w:rsid w:val="00020838"/>
    <w:rsid w:val="00020CE7"/>
    <w:rsid w:val="00020FCE"/>
    <w:rsid w:val="000210D7"/>
    <w:rsid w:val="00021CAB"/>
    <w:rsid w:val="00021F8E"/>
    <w:rsid w:val="00022572"/>
    <w:rsid w:val="000235F7"/>
    <w:rsid w:val="00023DD0"/>
    <w:rsid w:val="0002498E"/>
    <w:rsid w:val="00024A44"/>
    <w:rsid w:val="00024F31"/>
    <w:rsid w:val="00024F3F"/>
    <w:rsid w:val="00025473"/>
    <w:rsid w:val="00025712"/>
    <w:rsid w:val="000263F5"/>
    <w:rsid w:val="00027706"/>
    <w:rsid w:val="0002773D"/>
    <w:rsid w:val="000303BC"/>
    <w:rsid w:val="00031992"/>
    <w:rsid w:val="00031C2D"/>
    <w:rsid w:val="00032B4B"/>
    <w:rsid w:val="0003328D"/>
    <w:rsid w:val="000332DA"/>
    <w:rsid w:val="0003385A"/>
    <w:rsid w:val="00033A89"/>
    <w:rsid w:val="000344B6"/>
    <w:rsid w:val="000357C1"/>
    <w:rsid w:val="000358AB"/>
    <w:rsid w:val="00035C3E"/>
    <w:rsid w:val="00035D01"/>
    <w:rsid w:val="00036396"/>
    <w:rsid w:val="00036406"/>
    <w:rsid w:val="000367F0"/>
    <w:rsid w:val="00036A4F"/>
    <w:rsid w:val="000372E4"/>
    <w:rsid w:val="00037588"/>
    <w:rsid w:val="00037D2D"/>
    <w:rsid w:val="00040E98"/>
    <w:rsid w:val="00041358"/>
    <w:rsid w:val="00041674"/>
    <w:rsid w:val="00041E68"/>
    <w:rsid w:val="000420D3"/>
    <w:rsid w:val="00042296"/>
    <w:rsid w:val="000423AB"/>
    <w:rsid w:val="000425EE"/>
    <w:rsid w:val="00042CF5"/>
    <w:rsid w:val="00042D42"/>
    <w:rsid w:val="00042DEC"/>
    <w:rsid w:val="00042DEF"/>
    <w:rsid w:val="00044166"/>
    <w:rsid w:val="0004418C"/>
    <w:rsid w:val="000443F1"/>
    <w:rsid w:val="000447E2"/>
    <w:rsid w:val="000447F5"/>
    <w:rsid w:val="00044D79"/>
    <w:rsid w:val="00044E7B"/>
    <w:rsid w:val="000453E5"/>
    <w:rsid w:val="00045DD5"/>
    <w:rsid w:val="00046542"/>
    <w:rsid w:val="00046D13"/>
    <w:rsid w:val="00046DEE"/>
    <w:rsid w:val="00047C13"/>
    <w:rsid w:val="0005045F"/>
    <w:rsid w:val="00051D18"/>
    <w:rsid w:val="0005202D"/>
    <w:rsid w:val="000524F6"/>
    <w:rsid w:val="00052B03"/>
    <w:rsid w:val="00052DD4"/>
    <w:rsid w:val="00052E70"/>
    <w:rsid w:val="00053727"/>
    <w:rsid w:val="0005373A"/>
    <w:rsid w:val="00053FCC"/>
    <w:rsid w:val="00054422"/>
    <w:rsid w:val="0005529A"/>
    <w:rsid w:val="00055850"/>
    <w:rsid w:val="00055BF4"/>
    <w:rsid w:val="00055C51"/>
    <w:rsid w:val="000562CE"/>
    <w:rsid w:val="00056411"/>
    <w:rsid w:val="0005689A"/>
    <w:rsid w:val="00056BEE"/>
    <w:rsid w:val="000570CA"/>
    <w:rsid w:val="000601CB"/>
    <w:rsid w:val="00060589"/>
    <w:rsid w:val="0006085A"/>
    <w:rsid w:val="000608F3"/>
    <w:rsid w:val="00061356"/>
    <w:rsid w:val="000613BF"/>
    <w:rsid w:val="00061A4E"/>
    <w:rsid w:val="00061B57"/>
    <w:rsid w:val="00061D10"/>
    <w:rsid w:val="00062068"/>
    <w:rsid w:val="000621D6"/>
    <w:rsid w:val="00062B40"/>
    <w:rsid w:val="00062BA0"/>
    <w:rsid w:val="00062E40"/>
    <w:rsid w:val="00063774"/>
    <w:rsid w:val="00063844"/>
    <w:rsid w:val="00063903"/>
    <w:rsid w:val="00063C97"/>
    <w:rsid w:val="000643DF"/>
    <w:rsid w:val="00064627"/>
    <w:rsid w:val="00064A20"/>
    <w:rsid w:val="00064EC2"/>
    <w:rsid w:val="000650A3"/>
    <w:rsid w:val="00065259"/>
    <w:rsid w:val="00065C49"/>
    <w:rsid w:val="00065DD6"/>
    <w:rsid w:val="00066060"/>
    <w:rsid w:val="000660D5"/>
    <w:rsid w:val="00066BDA"/>
    <w:rsid w:val="00066E57"/>
    <w:rsid w:val="000679BD"/>
    <w:rsid w:val="000679C9"/>
    <w:rsid w:val="000701AB"/>
    <w:rsid w:val="000703ED"/>
    <w:rsid w:val="0007069F"/>
    <w:rsid w:val="000709A8"/>
    <w:rsid w:val="00070D42"/>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4A81"/>
    <w:rsid w:val="000755E6"/>
    <w:rsid w:val="000760B0"/>
    <w:rsid w:val="0007628A"/>
    <w:rsid w:val="0007630D"/>
    <w:rsid w:val="00076BBE"/>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21"/>
    <w:rsid w:val="00082EE3"/>
    <w:rsid w:val="000830C0"/>
    <w:rsid w:val="000831A9"/>
    <w:rsid w:val="00083392"/>
    <w:rsid w:val="000833D0"/>
    <w:rsid w:val="00083665"/>
    <w:rsid w:val="00083670"/>
    <w:rsid w:val="000837A4"/>
    <w:rsid w:val="000837E7"/>
    <w:rsid w:val="00083A86"/>
    <w:rsid w:val="00084369"/>
    <w:rsid w:val="000843B1"/>
    <w:rsid w:val="00084742"/>
    <w:rsid w:val="00084C08"/>
    <w:rsid w:val="00084D0A"/>
    <w:rsid w:val="00084E49"/>
    <w:rsid w:val="00085161"/>
    <w:rsid w:val="00085F6F"/>
    <w:rsid w:val="00086745"/>
    <w:rsid w:val="0008683F"/>
    <w:rsid w:val="00086DEA"/>
    <w:rsid w:val="00087D71"/>
    <w:rsid w:val="00087E0E"/>
    <w:rsid w:val="000908D3"/>
    <w:rsid w:val="00091539"/>
    <w:rsid w:val="00091678"/>
    <w:rsid w:val="00091986"/>
    <w:rsid w:val="00091E29"/>
    <w:rsid w:val="00092583"/>
    <w:rsid w:val="00092611"/>
    <w:rsid w:val="00092720"/>
    <w:rsid w:val="00092923"/>
    <w:rsid w:val="00092B4C"/>
    <w:rsid w:val="00092D56"/>
    <w:rsid w:val="000930CE"/>
    <w:rsid w:val="000934E6"/>
    <w:rsid w:val="00093653"/>
    <w:rsid w:val="00093676"/>
    <w:rsid w:val="00093B10"/>
    <w:rsid w:val="00093CB2"/>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95F"/>
    <w:rsid w:val="000A10A5"/>
    <w:rsid w:val="000A12D6"/>
    <w:rsid w:val="000A1BEB"/>
    <w:rsid w:val="000A1F8A"/>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0A0"/>
    <w:rsid w:val="000B257B"/>
    <w:rsid w:val="000B320A"/>
    <w:rsid w:val="000B358B"/>
    <w:rsid w:val="000B3630"/>
    <w:rsid w:val="000B3770"/>
    <w:rsid w:val="000B38C3"/>
    <w:rsid w:val="000B3B3B"/>
    <w:rsid w:val="000B3BB5"/>
    <w:rsid w:val="000B3C68"/>
    <w:rsid w:val="000B44DF"/>
    <w:rsid w:val="000B4553"/>
    <w:rsid w:val="000B4DCB"/>
    <w:rsid w:val="000B5ACA"/>
    <w:rsid w:val="000B5F6B"/>
    <w:rsid w:val="000B6001"/>
    <w:rsid w:val="000B6003"/>
    <w:rsid w:val="000B649E"/>
    <w:rsid w:val="000B64ED"/>
    <w:rsid w:val="000B6863"/>
    <w:rsid w:val="000B76FE"/>
    <w:rsid w:val="000B7760"/>
    <w:rsid w:val="000C0079"/>
    <w:rsid w:val="000C0153"/>
    <w:rsid w:val="000C02A3"/>
    <w:rsid w:val="000C03F1"/>
    <w:rsid w:val="000C06F9"/>
    <w:rsid w:val="000C0B75"/>
    <w:rsid w:val="000C0CAF"/>
    <w:rsid w:val="000C0E9A"/>
    <w:rsid w:val="000C12F2"/>
    <w:rsid w:val="000C14A1"/>
    <w:rsid w:val="000C18A2"/>
    <w:rsid w:val="000C1C36"/>
    <w:rsid w:val="000C1FAD"/>
    <w:rsid w:val="000C2D61"/>
    <w:rsid w:val="000C31D6"/>
    <w:rsid w:val="000C389F"/>
    <w:rsid w:val="000C49F3"/>
    <w:rsid w:val="000C4B03"/>
    <w:rsid w:val="000C59C4"/>
    <w:rsid w:val="000C6191"/>
    <w:rsid w:val="000C62BA"/>
    <w:rsid w:val="000C6E23"/>
    <w:rsid w:val="000C7B9E"/>
    <w:rsid w:val="000C7CF1"/>
    <w:rsid w:val="000C7E8F"/>
    <w:rsid w:val="000D0223"/>
    <w:rsid w:val="000D0A31"/>
    <w:rsid w:val="000D0E95"/>
    <w:rsid w:val="000D15BD"/>
    <w:rsid w:val="000D1982"/>
    <w:rsid w:val="000D2163"/>
    <w:rsid w:val="000D25AB"/>
    <w:rsid w:val="000D2F32"/>
    <w:rsid w:val="000D3F03"/>
    <w:rsid w:val="000D3FE5"/>
    <w:rsid w:val="000D416F"/>
    <w:rsid w:val="000D42CA"/>
    <w:rsid w:val="000D441D"/>
    <w:rsid w:val="000D4C89"/>
    <w:rsid w:val="000D4E13"/>
    <w:rsid w:val="000D57CB"/>
    <w:rsid w:val="000D5B47"/>
    <w:rsid w:val="000D5C9C"/>
    <w:rsid w:val="000D6A8B"/>
    <w:rsid w:val="000D6CCE"/>
    <w:rsid w:val="000D70AE"/>
    <w:rsid w:val="000D70F7"/>
    <w:rsid w:val="000D73BB"/>
    <w:rsid w:val="000D73C6"/>
    <w:rsid w:val="000D74E5"/>
    <w:rsid w:val="000E105F"/>
    <w:rsid w:val="000E15DE"/>
    <w:rsid w:val="000E16E3"/>
    <w:rsid w:val="000E1948"/>
    <w:rsid w:val="000E1C78"/>
    <w:rsid w:val="000E2505"/>
    <w:rsid w:val="000E2768"/>
    <w:rsid w:val="000E2A48"/>
    <w:rsid w:val="000E2C84"/>
    <w:rsid w:val="000E34CC"/>
    <w:rsid w:val="000E3787"/>
    <w:rsid w:val="000E3B4E"/>
    <w:rsid w:val="000E3D69"/>
    <w:rsid w:val="000E46DB"/>
    <w:rsid w:val="000E4946"/>
    <w:rsid w:val="000E4B07"/>
    <w:rsid w:val="000E4C32"/>
    <w:rsid w:val="000E59C6"/>
    <w:rsid w:val="000E628F"/>
    <w:rsid w:val="000E6961"/>
    <w:rsid w:val="000E6B89"/>
    <w:rsid w:val="000E6C1E"/>
    <w:rsid w:val="000E6EB5"/>
    <w:rsid w:val="000E778E"/>
    <w:rsid w:val="000E797C"/>
    <w:rsid w:val="000E7C17"/>
    <w:rsid w:val="000E7EB9"/>
    <w:rsid w:val="000F0FAF"/>
    <w:rsid w:val="000F1880"/>
    <w:rsid w:val="000F1CE4"/>
    <w:rsid w:val="000F1FB4"/>
    <w:rsid w:val="000F2B0E"/>
    <w:rsid w:val="000F2D55"/>
    <w:rsid w:val="000F2E4C"/>
    <w:rsid w:val="000F2F50"/>
    <w:rsid w:val="000F301E"/>
    <w:rsid w:val="000F320C"/>
    <w:rsid w:val="000F3256"/>
    <w:rsid w:val="000F3310"/>
    <w:rsid w:val="000F393D"/>
    <w:rsid w:val="000F3F74"/>
    <w:rsid w:val="000F436B"/>
    <w:rsid w:val="000F445F"/>
    <w:rsid w:val="000F4573"/>
    <w:rsid w:val="000F4D5B"/>
    <w:rsid w:val="000F4F3D"/>
    <w:rsid w:val="000F542B"/>
    <w:rsid w:val="000F54A0"/>
    <w:rsid w:val="000F54E4"/>
    <w:rsid w:val="000F5BAD"/>
    <w:rsid w:val="000F5F7E"/>
    <w:rsid w:val="000F5FB2"/>
    <w:rsid w:val="000F6221"/>
    <w:rsid w:val="000F62C2"/>
    <w:rsid w:val="000F62CF"/>
    <w:rsid w:val="000F696A"/>
    <w:rsid w:val="000F6B05"/>
    <w:rsid w:val="000F6CB5"/>
    <w:rsid w:val="000F6EA0"/>
    <w:rsid w:val="000F70D8"/>
    <w:rsid w:val="000F78C0"/>
    <w:rsid w:val="000F78E2"/>
    <w:rsid w:val="000F7DA4"/>
    <w:rsid w:val="00100308"/>
    <w:rsid w:val="00100B4D"/>
    <w:rsid w:val="00101143"/>
    <w:rsid w:val="001012EA"/>
    <w:rsid w:val="0010131C"/>
    <w:rsid w:val="00101633"/>
    <w:rsid w:val="00103000"/>
    <w:rsid w:val="001030A2"/>
    <w:rsid w:val="00103BE4"/>
    <w:rsid w:val="00103BFD"/>
    <w:rsid w:val="00104497"/>
    <w:rsid w:val="00104703"/>
    <w:rsid w:val="00104D26"/>
    <w:rsid w:val="001051D1"/>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542"/>
    <w:rsid w:val="00113E24"/>
    <w:rsid w:val="001144C4"/>
    <w:rsid w:val="00114DC7"/>
    <w:rsid w:val="00114F9F"/>
    <w:rsid w:val="0011505D"/>
    <w:rsid w:val="001152B7"/>
    <w:rsid w:val="00115546"/>
    <w:rsid w:val="001159B5"/>
    <w:rsid w:val="001159FA"/>
    <w:rsid w:val="00115BD4"/>
    <w:rsid w:val="00115F42"/>
    <w:rsid w:val="00116705"/>
    <w:rsid w:val="0011709F"/>
    <w:rsid w:val="001172C3"/>
    <w:rsid w:val="00117658"/>
    <w:rsid w:val="001203D6"/>
    <w:rsid w:val="0012084C"/>
    <w:rsid w:val="00120DC8"/>
    <w:rsid w:val="00120F84"/>
    <w:rsid w:val="00121239"/>
    <w:rsid w:val="00121D10"/>
    <w:rsid w:val="00121D3C"/>
    <w:rsid w:val="001221BD"/>
    <w:rsid w:val="00122206"/>
    <w:rsid w:val="00122FBC"/>
    <w:rsid w:val="0012312C"/>
    <w:rsid w:val="001231F6"/>
    <w:rsid w:val="001236C1"/>
    <w:rsid w:val="00123FE0"/>
    <w:rsid w:val="001240D1"/>
    <w:rsid w:val="001243BB"/>
    <w:rsid w:val="00124784"/>
    <w:rsid w:val="001249CA"/>
    <w:rsid w:val="00124AA5"/>
    <w:rsid w:val="00124E1E"/>
    <w:rsid w:val="001250A0"/>
    <w:rsid w:val="00125210"/>
    <w:rsid w:val="001252E6"/>
    <w:rsid w:val="00125979"/>
    <w:rsid w:val="00126367"/>
    <w:rsid w:val="001274ED"/>
    <w:rsid w:val="00127BE8"/>
    <w:rsid w:val="0013084A"/>
    <w:rsid w:val="00130F1A"/>
    <w:rsid w:val="00131A36"/>
    <w:rsid w:val="00131B3F"/>
    <w:rsid w:val="00131DBB"/>
    <w:rsid w:val="00131F11"/>
    <w:rsid w:val="0013222D"/>
    <w:rsid w:val="00132396"/>
    <w:rsid w:val="00132572"/>
    <w:rsid w:val="00132589"/>
    <w:rsid w:val="001331AF"/>
    <w:rsid w:val="00133DBE"/>
    <w:rsid w:val="001342DB"/>
    <w:rsid w:val="001345F9"/>
    <w:rsid w:val="001348BB"/>
    <w:rsid w:val="0013579C"/>
    <w:rsid w:val="001361A1"/>
    <w:rsid w:val="0013647D"/>
    <w:rsid w:val="0013651E"/>
    <w:rsid w:val="001365FE"/>
    <w:rsid w:val="00136A36"/>
    <w:rsid w:val="00140B56"/>
    <w:rsid w:val="00140B9E"/>
    <w:rsid w:val="00141431"/>
    <w:rsid w:val="001415DB"/>
    <w:rsid w:val="00141A26"/>
    <w:rsid w:val="00141FAA"/>
    <w:rsid w:val="0014231D"/>
    <w:rsid w:val="0014244F"/>
    <w:rsid w:val="00142D03"/>
    <w:rsid w:val="00142E04"/>
    <w:rsid w:val="0014335E"/>
    <w:rsid w:val="0014348B"/>
    <w:rsid w:val="001434E4"/>
    <w:rsid w:val="00143DAC"/>
    <w:rsid w:val="001445C6"/>
    <w:rsid w:val="00144755"/>
    <w:rsid w:val="0014481E"/>
    <w:rsid w:val="001453A5"/>
    <w:rsid w:val="00145805"/>
    <w:rsid w:val="001460D7"/>
    <w:rsid w:val="00146352"/>
    <w:rsid w:val="00146CC0"/>
    <w:rsid w:val="00146D36"/>
    <w:rsid w:val="00150543"/>
    <w:rsid w:val="001507A0"/>
    <w:rsid w:val="0015087B"/>
    <w:rsid w:val="001513C8"/>
    <w:rsid w:val="00151435"/>
    <w:rsid w:val="00151B90"/>
    <w:rsid w:val="001528FF"/>
    <w:rsid w:val="00152DBF"/>
    <w:rsid w:val="0015333C"/>
    <w:rsid w:val="00153810"/>
    <w:rsid w:val="001539E8"/>
    <w:rsid w:val="00153B09"/>
    <w:rsid w:val="00154430"/>
    <w:rsid w:val="00154989"/>
    <w:rsid w:val="001550A4"/>
    <w:rsid w:val="00155578"/>
    <w:rsid w:val="00155B21"/>
    <w:rsid w:val="00155EF4"/>
    <w:rsid w:val="001560EB"/>
    <w:rsid w:val="001561D3"/>
    <w:rsid w:val="00156248"/>
    <w:rsid w:val="00156956"/>
    <w:rsid w:val="001573BA"/>
    <w:rsid w:val="00157BBD"/>
    <w:rsid w:val="00160E00"/>
    <w:rsid w:val="00161D98"/>
    <w:rsid w:val="00162261"/>
    <w:rsid w:val="00162DAE"/>
    <w:rsid w:val="00163160"/>
    <w:rsid w:val="00163578"/>
    <w:rsid w:val="0016363E"/>
    <w:rsid w:val="0016405E"/>
    <w:rsid w:val="00164142"/>
    <w:rsid w:val="001654FF"/>
    <w:rsid w:val="00166BBC"/>
    <w:rsid w:val="00166E4C"/>
    <w:rsid w:val="00167191"/>
    <w:rsid w:val="0017025D"/>
    <w:rsid w:val="00170426"/>
    <w:rsid w:val="001709C4"/>
    <w:rsid w:val="00170E42"/>
    <w:rsid w:val="00170F0F"/>
    <w:rsid w:val="00171AD1"/>
    <w:rsid w:val="00171AF4"/>
    <w:rsid w:val="00171E33"/>
    <w:rsid w:val="001722C7"/>
    <w:rsid w:val="001731A3"/>
    <w:rsid w:val="00173393"/>
    <w:rsid w:val="00174572"/>
    <w:rsid w:val="00174599"/>
    <w:rsid w:val="00175255"/>
    <w:rsid w:val="00175395"/>
    <w:rsid w:val="00175427"/>
    <w:rsid w:val="00175481"/>
    <w:rsid w:val="00175D61"/>
    <w:rsid w:val="00175D73"/>
    <w:rsid w:val="00176345"/>
    <w:rsid w:val="001764B2"/>
    <w:rsid w:val="00176F00"/>
    <w:rsid w:val="00176F17"/>
    <w:rsid w:val="00176F48"/>
    <w:rsid w:val="001777FF"/>
    <w:rsid w:val="00177948"/>
    <w:rsid w:val="00177A8F"/>
    <w:rsid w:val="00177E0A"/>
    <w:rsid w:val="00177ED6"/>
    <w:rsid w:val="00177F94"/>
    <w:rsid w:val="00180375"/>
    <w:rsid w:val="0018049C"/>
    <w:rsid w:val="001804D1"/>
    <w:rsid w:val="00180CF3"/>
    <w:rsid w:val="00181B5A"/>
    <w:rsid w:val="00181E80"/>
    <w:rsid w:val="00181EF2"/>
    <w:rsid w:val="00181FA1"/>
    <w:rsid w:val="001821BD"/>
    <w:rsid w:val="00182D7C"/>
    <w:rsid w:val="00182E5E"/>
    <w:rsid w:val="0018325C"/>
    <w:rsid w:val="001832BB"/>
    <w:rsid w:val="00183A59"/>
    <w:rsid w:val="00183ACC"/>
    <w:rsid w:val="0018412C"/>
    <w:rsid w:val="001843D7"/>
    <w:rsid w:val="001846D1"/>
    <w:rsid w:val="00185609"/>
    <w:rsid w:val="0018578A"/>
    <w:rsid w:val="00185D6F"/>
    <w:rsid w:val="0018655A"/>
    <w:rsid w:val="0018704A"/>
    <w:rsid w:val="001872DB"/>
    <w:rsid w:val="00187C95"/>
    <w:rsid w:val="00187FE6"/>
    <w:rsid w:val="001900D0"/>
    <w:rsid w:val="00190716"/>
    <w:rsid w:val="00190C82"/>
    <w:rsid w:val="00190D33"/>
    <w:rsid w:val="00190F03"/>
    <w:rsid w:val="00191D25"/>
    <w:rsid w:val="00191FAD"/>
    <w:rsid w:val="001932A3"/>
    <w:rsid w:val="0019353A"/>
    <w:rsid w:val="0019360E"/>
    <w:rsid w:val="00193A88"/>
    <w:rsid w:val="00193EC1"/>
    <w:rsid w:val="001945F7"/>
    <w:rsid w:val="00194A69"/>
    <w:rsid w:val="0019592F"/>
    <w:rsid w:val="00195B3F"/>
    <w:rsid w:val="00196CEF"/>
    <w:rsid w:val="00196E02"/>
    <w:rsid w:val="0019708E"/>
    <w:rsid w:val="00197231"/>
    <w:rsid w:val="00197238"/>
    <w:rsid w:val="00197606"/>
    <w:rsid w:val="001977B2"/>
    <w:rsid w:val="00197837"/>
    <w:rsid w:val="001A0020"/>
    <w:rsid w:val="001A0634"/>
    <w:rsid w:val="001A0652"/>
    <w:rsid w:val="001A0BDF"/>
    <w:rsid w:val="001A0E6E"/>
    <w:rsid w:val="001A1295"/>
    <w:rsid w:val="001A2650"/>
    <w:rsid w:val="001A2651"/>
    <w:rsid w:val="001A2D7B"/>
    <w:rsid w:val="001A2DA5"/>
    <w:rsid w:val="001A2F2A"/>
    <w:rsid w:val="001A31D9"/>
    <w:rsid w:val="001A3794"/>
    <w:rsid w:val="001A37F9"/>
    <w:rsid w:val="001A46D8"/>
    <w:rsid w:val="001A46E1"/>
    <w:rsid w:val="001A4ED9"/>
    <w:rsid w:val="001A4F34"/>
    <w:rsid w:val="001A54B2"/>
    <w:rsid w:val="001A5BF7"/>
    <w:rsid w:val="001A5CC4"/>
    <w:rsid w:val="001A68D1"/>
    <w:rsid w:val="001A7536"/>
    <w:rsid w:val="001A7819"/>
    <w:rsid w:val="001A7B01"/>
    <w:rsid w:val="001A7CC0"/>
    <w:rsid w:val="001B0155"/>
    <w:rsid w:val="001B075E"/>
    <w:rsid w:val="001B0F25"/>
    <w:rsid w:val="001B0F27"/>
    <w:rsid w:val="001B18E4"/>
    <w:rsid w:val="001B1DFD"/>
    <w:rsid w:val="001B23CB"/>
    <w:rsid w:val="001B24EA"/>
    <w:rsid w:val="001B2DDF"/>
    <w:rsid w:val="001B2F35"/>
    <w:rsid w:val="001B38EA"/>
    <w:rsid w:val="001B3B0D"/>
    <w:rsid w:val="001B3B77"/>
    <w:rsid w:val="001B3BFC"/>
    <w:rsid w:val="001B3E6E"/>
    <w:rsid w:val="001B40C6"/>
    <w:rsid w:val="001B4970"/>
    <w:rsid w:val="001B4E1B"/>
    <w:rsid w:val="001B5087"/>
    <w:rsid w:val="001B5126"/>
    <w:rsid w:val="001B55B8"/>
    <w:rsid w:val="001B623B"/>
    <w:rsid w:val="001B62BA"/>
    <w:rsid w:val="001B6DD3"/>
    <w:rsid w:val="001B6DF1"/>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41"/>
    <w:rsid w:val="001C4F89"/>
    <w:rsid w:val="001C637F"/>
    <w:rsid w:val="001C682E"/>
    <w:rsid w:val="001C6926"/>
    <w:rsid w:val="001C6FAA"/>
    <w:rsid w:val="001C706E"/>
    <w:rsid w:val="001C74C4"/>
    <w:rsid w:val="001C787E"/>
    <w:rsid w:val="001C7CF1"/>
    <w:rsid w:val="001D0E0A"/>
    <w:rsid w:val="001D132B"/>
    <w:rsid w:val="001D13E2"/>
    <w:rsid w:val="001D1926"/>
    <w:rsid w:val="001D1DFF"/>
    <w:rsid w:val="001D20AC"/>
    <w:rsid w:val="001D2907"/>
    <w:rsid w:val="001D2BFF"/>
    <w:rsid w:val="001D2D06"/>
    <w:rsid w:val="001D3649"/>
    <w:rsid w:val="001D3F70"/>
    <w:rsid w:val="001D436F"/>
    <w:rsid w:val="001D46B5"/>
    <w:rsid w:val="001D478F"/>
    <w:rsid w:val="001D5290"/>
    <w:rsid w:val="001D6186"/>
    <w:rsid w:val="001D6C4C"/>
    <w:rsid w:val="001D714B"/>
    <w:rsid w:val="001D7428"/>
    <w:rsid w:val="001D7CDF"/>
    <w:rsid w:val="001E0020"/>
    <w:rsid w:val="001E04F4"/>
    <w:rsid w:val="001E05F2"/>
    <w:rsid w:val="001E0A86"/>
    <w:rsid w:val="001E0CCC"/>
    <w:rsid w:val="001E1147"/>
    <w:rsid w:val="001E1C5F"/>
    <w:rsid w:val="001E1F77"/>
    <w:rsid w:val="001E2460"/>
    <w:rsid w:val="001E2939"/>
    <w:rsid w:val="001E3A67"/>
    <w:rsid w:val="001E3AA4"/>
    <w:rsid w:val="001E3F33"/>
    <w:rsid w:val="001E40D3"/>
    <w:rsid w:val="001E43BF"/>
    <w:rsid w:val="001E47AC"/>
    <w:rsid w:val="001E4CCC"/>
    <w:rsid w:val="001E54AD"/>
    <w:rsid w:val="001E56F6"/>
    <w:rsid w:val="001E5F6F"/>
    <w:rsid w:val="001E6146"/>
    <w:rsid w:val="001E6AC9"/>
    <w:rsid w:val="001E6CA0"/>
    <w:rsid w:val="001E723D"/>
    <w:rsid w:val="001E7DF2"/>
    <w:rsid w:val="001E7E32"/>
    <w:rsid w:val="001F039F"/>
    <w:rsid w:val="001F07A7"/>
    <w:rsid w:val="001F081F"/>
    <w:rsid w:val="001F08B6"/>
    <w:rsid w:val="001F0C08"/>
    <w:rsid w:val="001F0E65"/>
    <w:rsid w:val="001F1080"/>
    <w:rsid w:val="001F14DE"/>
    <w:rsid w:val="001F1C8C"/>
    <w:rsid w:val="001F24F8"/>
    <w:rsid w:val="001F2AEE"/>
    <w:rsid w:val="001F2E01"/>
    <w:rsid w:val="001F2F84"/>
    <w:rsid w:val="001F3390"/>
    <w:rsid w:val="001F38F1"/>
    <w:rsid w:val="001F3905"/>
    <w:rsid w:val="001F3E4F"/>
    <w:rsid w:val="001F3EAA"/>
    <w:rsid w:val="001F43D1"/>
    <w:rsid w:val="001F4BA0"/>
    <w:rsid w:val="001F4E16"/>
    <w:rsid w:val="001F5584"/>
    <w:rsid w:val="001F619A"/>
    <w:rsid w:val="001F6A6E"/>
    <w:rsid w:val="001F7ABB"/>
    <w:rsid w:val="001F7DDF"/>
    <w:rsid w:val="001F7EC5"/>
    <w:rsid w:val="002001DC"/>
    <w:rsid w:val="00200A15"/>
    <w:rsid w:val="00200B42"/>
    <w:rsid w:val="00200DC8"/>
    <w:rsid w:val="002015EB"/>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09"/>
    <w:rsid w:val="00204C7C"/>
    <w:rsid w:val="00204D01"/>
    <w:rsid w:val="002050A9"/>
    <w:rsid w:val="00205311"/>
    <w:rsid w:val="00205827"/>
    <w:rsid w:val="00205F48"/>
    <w:rsid w:val="0020619F"/>
    <w:rsid w:val="00206DF7"/>
    <w:rsid w:val="00207151"/>
    <w:rsid w:val="002072EE"/>
    <w:rsid w:val="00207444"/>
    <w:rsid w:val="00207728"/>
    <w:rsid w:val="00207B49"/>
    <w:rsid w:val="00210324"/>
    <w:rsid w:val="002103C5"/>
    <w:rsid w:val="00210404"/>
    <w:rsid w:val="00210819"/>
    <w:rsid w:val="00210B66"/>
    <w:rsid w:val="00210DDC"/>
    <w:rsid w:val="00210DE7"/>
    <w:rsid w:val="00211015"/>
    <w:rsid w:val="00211052"/>
    <w:rsid w:val="002113BE"/>
    <w:rsid w:val="00211B13"/>
    <w:rsid w:val="00212194"/>
    <w:rsid w:val="002124C1"/>
    <w:rsid w:val="00212B05"/>
    <w:rsid w:val="00212CDC"/>
    <w:rsid w:val="002130BB"/>
    <w:rsid w:val="00213D32"/>
    <w:rsid w:val="00213F73"/>
    <w:rsid w:val="0021425A"/>
    <w:rsid w:val="00214590"/>
    <w:rsid w:val="002150B7"/>
    <w:rsid w:val="00215443"/>
    <w:rsid w:val="002156B9"/>
    <w:rsid w:val="0021584E"/>
    <w:rsid w:val="002158EE"/>
    <w:rsid w:val="00215A62"/>
    <w:rsid w:val="00215B06"/>
    <w:rsid w:val="00215E45"/>
    <w:rsid w:val="002166E4"/>
    <w:rsid w:val="0021720C"/>
    <w:rsid w:val="00217609"/>
    <w:rsid w:val="00217A87"/>
    <w:rsid w:val="00217E6E"/>
    <w:rsid w:val="00220465"/>
    <w:rsid w:val="0022048D"/>
    <w:rsid w:val="0022086C"/>
    <w:rsid w:val="00220DA6"/>
    <w:rsid w:val="00220E25"/>
    <w:rsid w:val="00220E26"/>
    <w:rsid w:val="002215CE"/>
    <w:rsid w:val="00221C3B"/>
    <w:rsid w:val="002220F6"/>
    <w:rsid w:val="00222243"/>
    <w:rsid w:val="00222D38"/>
    <w:rsid w:val="00223034"/>
    <w:rsid w:val="002237D9"/>
    <w:rsid w:val="002238E9"/>
    <w:rsid w:val="00223C43"/>
    <w:rsid w:val="00223D24"/>
    <w:rsid w:val="0022446E"/>
    <w:rsid w:val="00224BEC"/>
    <w:rsid w:val="00224F9B"/>
    <w:rsid w:val="002250D0"/>
    <w:rsid w:val="002250E9"/>
    <w:rsid w:val="0022539D"/>
    <w:rsid w:val="00225472"/>
    <w:rsid w:val="00225E05"/>
    <w:rsid w:val="0022625A"/>
    <w:rsid w:val="00227021"/>
    <w:rsid w:val="00227188"/>
    <w:rsid w:val="0022740D"/>
    <w:rsid w:val="00227DD2"/>
    <w:rsid w:val="00230515"/>
    <w:rsid w:val="00230D5F"/>
    <w:rsid w:val="00230ED1"/>
    <w:rsid w:val="00230F17"/>
    <w:rsid w:val="00232263"/>
    <w:rsid w:val="0023232E"/>
    <w:rsid w:val="002324F8"/>
    <w:rsid w:val="002333DA"/>
    <w:rsid w:val="002334E9"/>
    <w:rsid w:val="002339D1"/>
    <w:rsid w:val="00234038"/>
    <w:rsid w:val="00234D51"/>
    <w:rsid w:val="00235805"/>
    <w:rsid w:val="00235D10"/>
    <w:rsid w:val="00235F0A"/>
    <w:rsid w:val="00236276"/>
    <w:rsid w:val="0023678F"/>
    <w:rsid w:val="00236CDF"/>
    <w:rsid w:val="0023718A"/>
    <w:rsid w:val="002378E3"/>
    <w:rsid w:val="00237BBF"/>
    <w:rsid w:val="00237E84"/>
    <w:rsid w:val="00240040"/>
    <w:rsid w:val="002400CD"/>
    <w:rsid w:val="0024099D"/>
    <w:rsid w:val="002414D4"/>
    <w:rsid w:val="002418E9"/>
    <w:rsid w:val="00242644"/>
    <w:rsid w:val="00242719"/>
    <w:rsid w:val="002427C0"/>
    <w:rsid w:val="00242B48"/>
    <w:rsid w:val="00242E2B"/>
    <w:rsid w:val="0024371A"/>
    <w:rsid w:val="002437C2"/>
    <w:rsid w:val="00244292"/>
    <w:rsid w:val="00244497"/>
    <w:rsid w:val="002445A4"/>
    <w:rsid w:val="0024465E"/>
    <w:rsid w:val="00244F29"/>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082"/>
    <w:rsid w:val="0025310E"/>
    <w:rsid w:val="002531EC"/>
    <w:rsid w:val="002532D1"/>
    <w:rsid w:val="00253667"/>
    <w:rsid w:val="002537B2"/>
    <w:rsid w:val="00253812"/>
    <w:rsid w:val="00253CD2"/>
    <w:rsid w:val="00253F31"/>
    <w:rsid w:val="00254193"/>
    <w:rsid w:val="00254302"/>
    <w:rsid w:val="002546A5"/>
    <w:rsid w:val="00254ABC"/>
    <w:rsid w:val="00254AE2"/>
    <w:rsid w:val="0025543F"/>
    <w:rsid w:val="0025547E"/>
    <w:rsid w:val="00256C31"/>
    <w:rsid w:val="00256FD5"/>
    <w:rsid w:val="0025776B"/>
    <w:rsid w:val="00257C3B"/>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AC0"/>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01C"/>
    <w:rsid w:val="00282E50"/>
    <w:rsid w:val="002838CE"/>
    <w:rsid w:val="0028391C"/>
    <w:rsid w:val="00284054"/>
    <w:rsid w:val="002841C3"/>
    <w:rsid w:val="002842BC"/>
    <w:rsid w:val="002847FB"/>
    <w:rsid w:val="00284F41"/>
    <w:rsid w:val="00285420"/>
    <w:rsid w:val="00285485"/>
    <w:rsid w:val="00285808"/>
    <w:rsid w:val="0028583C"/>
    <w:rsid w:val="00285960"/>
    <w:rsid w:val="00285AC2"/>
    <w:rsid w:val="00286138"/>
    <w:rsid w:val="002861CE"/>
    <w:rsid w:val="00286BE9"/>
    <w:rsid w:val="00287503"/>
    <w:rsid w:val="00287B6F"/>
    <w:rsid w:val="00287C23"/>
    <w:rsid w:val="00287CD0"/>
    <w:rsid w:val="002900E1"/>
    <w:rsid w:val="00290629"/>
    <w:rsid w:val="00290ACB"/>
    <w:rsid w:val="00290AE3"/>
    <w:rsid w:val="002914E9"/>
    <w:rsid w:val="002917D2"/>
    <w:rsid w:val="002924F7"/>
    <w:rsid w:val="00292BEF"/>
    <w:rsid w:val="00292ED2"/>
    <w:rsid w:val="002936C0"/>
    <w:rsid w:val="0029393D"/>
    <w:rsid w:val="00293F98"/>
    <w:rsid w:val="00294116"/>
    <w:rsid w:val="002942C7"/>
    <w:rsid w:val="0029439E"/>
    <w:rsid w:val="00294443"/>
    <w:rsid w:val="00294712"/>
    <w:rsid w:val="00294946"/>
    <w:rsid w:val="00294DDF"/>
    <w:rsid w:val="002957E4"/>
    <w:rsid w:val="00295DE5"/>
    <w:rsid w:val="002963B4"/>
    <w:rsid w:val="00296753"/>
    <w:rsid w:val="0029681E"/>
    <w:rsid w:val="00296C17"/>
    <w:rsid w:val="00296F5A"/>
    <w:rsid w:val="00297B17"/>
    <w:rsid w:val="002A04DA"/>
    <w:rsid w:val="002A065E"/>
    <w:rsid w:val="002A07F6"/>
    <w:rsid w:val="002A0990"/>
    <w:rsid w:val="002A0DE8"/>
    <w:rsid w:val="002A0DF1"/>
    <w:rsid w:val="002A13EA"/>
    <w:rsid w:val="002A1B70"/>
    <w:rsid w:val="002A1F8A"/>
    <w:rsid w:val="002A1FF5"/>
    <w:rsid w:val="002A20BE"/>
    <w:rsid w:val="002A2226"/>
    <w:rsid w:val="002A2477"/>
    <w:rsid w:val="002A28A1"/>
    <w:rsid w:val="002A2CBA"/>
    <w:rsid w:val="002A3867"/>
    <w:rsid w:val="002A3BA8"/>
    <w:rsid w:val="002A4132"/>
    <w:rsid w:val="002A42AA"/>
    <w:rsid w:val="002A43B9"/>
    <w:rsid w:val="002A4CB8"/>
    <w:rsid w:val="002A4F23"/>
    <w:rsid w:val="002A5089"/>
    <w:rsid w:val="002A53DF"/>
    <w:rsid w:val="002A5671"/>
    <w:rsid w:val="002A5986"/>
    <w:rsid w:val="002A5A20"/>
    <w:rsid w:val="002A5D27"/>
    <w:rsid w:val="002A5FB2"/>
    <w:rsid w:val="002A6710"/>
    <w:rsid w:val="002A67E4"/>
    <w:rsid w:val="002A694A"/>
    <w:rsid w:val="002A6B14"/>
    <w:rsid w:val="002A6CC3"/>
    <w:rsid w:val="002A749E"/>
    <w:rsid w:val="002A77CB"/>
    <w:rsid w:val="002A77F0"/>
    <w:rsid w:val="002A7E2D"/>
    <w:rsid w:val="002B01C9"/>
    <w:rsid w:val="002B0453"/>
    <w:rsid w:val="002B06D2"/>
    <w:rsid w:val="002B13B9"/>
    <w:rsid w:val="002B191B"/>
    <w:rsid w:val="002B1AE8"/>
    <w:rsid w:val="002B1B47"/>
    <w:rsid w:val="002B3000"/>
    <w:rsid w:val="002B384E"/>
    <w:rsid w:val="002B3D1A"/>
    <w:rsid w:val="002B3D2F"/>
    <w:rsid w:val="002B3EEA"/>
    <w:rsid w:val="002B426D"/>
    <w:rsid w:val="002B427F"/>
    <w:rsid w:val="002B442B"/>
    <w:rsid w:val="002B4B85"/>
    <w:rsid w:val="002B4FD2"/>
    <w:rsid w:val="002B5E50"/>
    <w:rsid w:val="002B600A"/>
    <w:rsid w:val="002B648C"/>
    <w:rsid w:val="002B6885"/>
    <w:rsid w:val="002B6FB7"/>
    <w:rsid w:val="002B7DEA"/>
    <w:rsid w:val="002B7EB6"/>
    <w:rsid w:val="002B7EFA"/>
    <w:rsid w:val="002C1251"/>
    <w:rsid w:val="002C3578"/>
    <w:rsid w:val="002C36C2"/>
    <w:rsid w:val="002C3C8F"/>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161B"/>
    <w:rsid w:val="002D2ADE"/>
    <w:rsid w:val="002D302A"/>
    <w:rsid w:val="002D313A"/>
    <w:rsid w:val="002D33E0"/>
    <w:rsid w:val="002D4353"/>
    <w:rsid w:val="002D4593"/>
    <w:rsid w:val="002D5144"/>
    <w:rsid w:val="002D5B0A"/>
    <w:rsid w:val="002D5B42"/>
    <w:rsid w:val="002D6945"/>
    <w:rsid w:val="002D6D53"/>
    <w:rsid w:val="002D6E00"/>
    <w:rsid w:val="002D707E"/>
    <w:rsid w:val="002D720E"/>
    <w:rsid w:val="002D75A0"/>
    <w:rsid w:val="002D75E9"/>
    <w:rsid w:val="002D7699"/>
    <w:rsid w:val="002D7CA6"/>
    <w:rsid w:val="002E1404"/>
    <w:rsid w:val="002E17B8"/>
    <w:rsid w:val="002E1BAA"/>
    <w:rsid w:val="002E1DCF"/>
    <w:rsid w:val="002E1F7B"/>
    <w:rsid w:val="002E25C7"/>
    <w:rsid w:val="002E289F"/>
    <w:rsid w:val="002E2DDA"/>
    <w:rsid w:val="002E37C8"/>
    <w:rsid w:val="002E3C3F"/>
    <w:rsid w:val="002E3E87"/>
    <w:rsid w:val="002E437B"/>
    <w:rsid w:val="002E4DFE"/>
    <w:rsid w:val="002E51EA"/>
    <w:rsid w:val="002E5293"/>
    <w:rsid w:val="002E57C4"/>
    <w:rsid w:val="002E5D25"/>
    <w:rsid w:val="002E5E5C"/>
    <w:rsid w:val="002E6756"/>
    <w:rsid w:val="002E6C03"/>
    <w:rsid w:val="002E77C6"/>
    <w:rsid w:val="002E7CE6"/>
    <w:rsid w:val="002E7F2A"/>
    <w:rsid w:val="002F00D8"/>
    <w:rsid w:val="002F03D2"/>
    <w:rsid w:val="002F0B29"/>
    <w:rsid w:val="002F0B2C"/>
    <w:rsid w:val="002F0F44"/>
    <w:rsid w:val="002F0FF7"/>
    <w:rsid w:val="002F12BC"/>
    <w:rsid w:val="002F1398"/>
    <w:rsid w:val="002F1EA4"/>
    <w:rsid w:val="002F2302"/>
    <w:rsid w:val="002F2442"/>
    <w:rsid w:val="002F249C"/>
    <w:rsid w:val="002F2E43"/>
    <w:rsid w:val="002F3051"/>
    <w:rsid w:val="002F4287"/>
    <w:rsid w:val="002F4B02"/>
    <w:rsid w:val="002F4B33"/>
    <w:rsid w:val="002F52FB"/>
    <w:rsid w:val="002F5694"/>
    <w:rsid w:val="002F5B2F"/>
    <w:rsid w:val="002F5B5A"/>
    <w:rsid w:val="002F6104"/>
    <w:rsid w:val="002F6A6C"/>
    <w:rsid w:val="002F6AB4"/>
    <w:rsid w:val="002F7208"/>
    <w:rsid w:val="0030052B"/>
    <w:rsid w:val="00300E0C"/>
    <w:rsid w:val="00301200"/>
    <w:rsid w:val="00301800"/>
    <w:rsid w:val="00301940"/>
    <w:rsid w:val="00301B05"/>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147D"/>
    <w:rsid w:val="00311808"/>
    <w:rsid w:val="003122C7"/>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D6F"/>
    <w:rsid w:val="00316E01"/>
    <w:rsid w:val="00316EF8"/>
    <w:rsid w:val="00317018"/>
    <w:rsid w:val="0031739A"/>
    <w:rsid w:val="00317A82"/>
    <w:rsid w:val="003202DB"/>
    <w:rsid w:val="0032034F"/>
    <w:rsid w:val="00320DAB"/>
    <w:rsid w:val="00320F14"/>
    <w:rsid w:val="003212DC"/>
    <w:rsid w:val="0032154E"/>
    <w:rsid w:val="00321ECA"/>
    <w:rsid w:val="00322475"/>
    <w:rsid w:val="0032276A"/>
    <w:rsid w:val="00322E72"/>
    <w:rsid w:val="00323398"/>
    <w:rsid w:val="0032361D"/>
    <w:rsid w:val="003238A8"/>
    <w:rsid w:val="00323A86"/>
    <w:rsid w:val="00323EBE"/>
    <w:rsid w:val="00323EEC"/>
    <w:rsid w:val="00323F39"/>
    <w:rsid w:val="00324237"/>
    <w:rsid w:val="0032446C"/>
    <w:rsid w:val="00325251"/>
    <w:rsid w:val="00326353"/>
    <w:rsid w:val="003266B4"/>
    <w:rsid w:val="0032697C"/>
    <w:rsid w:val="00326F3C"/>
    <w:rsid w:val="00327533"/>
    <w:rsid w:val="00327A56"/>
    <w:rsid w:val="00327E60"/>
    <w:rsid w:val="00330048"/>
    <w:rsid w:val="00330493"/>
    <w:rsid w:val="00330B8C"/>
    <w:rsid w:val="00330C76"/>
    <w:rsid w:val="00332036"/>
    <w:rsid w:val="00332497"/>
    <w:rsid w:val="00332562"/>
    <w:rsid w:val="00333616"/>
    <w:rsid w:val="00334371"/>
    <w:rsid w:val="0033459F"/>
    <w:rsid w:val="00334D72"/>
    <w:rsid w:val="00335079"/>
    <w:rsid w:val="003360FA"/>
    <w:rsid w:val="00336C6A"/>
    <w:rsid w:val="00336C7A"/>
    <w:rsid w:val="00336CC5"/>
    <w:rsid w:val="00337599"/>
    <w:rsid w:val="0033764F"/>
    <w:rsid w:val="00337A89"/>
    <w:rsid w:val="0034035E"/>
    <w:rsid w:val="0034036C"/>
    <w:rsid w:val="003405E8"/>
    <w:rsid w:val="00340F44"/>
    <w:rsid w:val="003413FD"/>
    <w:rsid w:val="0034142D"/>
    <w:rsid w:val="00341941"/>
    <w:rsid w:val="00341E8B"/>
    <w:rsid w:val="00342088"/>
    <w:rsid w:val="00342098"/>
    <w:rsid w:val="00342101"/>
    <w:rsid w:val="00342EA3"/>
    <w:rsid w:val="0034420E"/>
    <w:rsid w:val="00344434"/>
    <w:rsid w:val="003446EB"/>
    <w:rsid w:val="00344F6C"/>
    <w:rsid w:val="0034504B"/>
    <w:rsid w:val="003456FF"/>
    <w:rsid w:val="003457C0"/>
    <w:rsid w:val="003457E4"/>
    <w:rsid w:val="00345E77"/>
    <w:rsid w:val="003466ED"/>
    <w:rsid w:val="003468DD"/>
    <w:rsid w:val="00346B99"/>
    <w:rsid w:val="00346DCC"/>
    <w:rsid w:val="003474ED"/>
    <w:rsid w:val="003476F3"/>
    <w:rsid w:val="003500AC"/>
    <w:rsid w:val="00350EBC"/>
    <w:rsid w:val="00351220"/>
    <w:rsid w:val="003513E4"/>
    <w:rsid w:val="003513F5"/>
    <w:rsid w:val="00351A4F"/>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48"/>
    <w:rsid w:val="00354E9A"/>
    <w:rsid w:val="00355AEB"/>
    <w:rsid w:val="00355C81"/>
    <w:rsid w:val="00356D1A"/>
    <w:rsid w:val="00357746"/>
    <w:rsid w:val="0035784F"/>
    <w:rsid w:val="0036094D"/>
    <w:rsid w:val="00360E0C"/>
    <w:rsid w:val="0036122F"/>
    <w:rsid w:val="0036134C"/>
    <w:rsid w:val="0036181A"/>
    <w:rsid w:val="003620A4"/>
    <w:rsid w:val="00362849"/>
    <w:rsid w:val="00362977"/>
    <w:rsid w:val="003629A3"/>
    <w:rsid w:val="00362C1D"/>
    <w:rsid w:val="003633A1"/>
    <w:rsid w:val="003636BC"/>
    <w:rsid w:val="00363B6E"/>
    <w:rsid w:val="00363D85"/>
    <w:rsid w:val="0036474C"/>
    <w:rsid w:val="003657AE"/>
    <w:rsid w:val="00365F2F"/>
    <w:rsid w:val="0036620C"/>
    <w:rsid w:val="0036631E"/>
    <w:rsid w:val="003668F5"/>
    <w:rsid w:val="00366975"/>
    <w:rsid w:val="0036708A"/>
    <w:rsid w:val="00367466"/>
    <w:rsid w:val="00367885"/>
    <w:rsid w:val="00370107"/>
    <w:rsid w:val="00370994"/>
    <w:rsid w:val="00370B38"/>
    <w:rsid w:val="003717CD"/>
    <w:rsid w:val="00372108"/>
    <w:rsid w:val="0037234B"/>
    <w:rsid w:val="003726AD"/>
    <w:rsid w:val="0037291B"/>
    <w:rsid w:val="00372A70"/>
    <w:rsid w:val="00372BC4"/>
    <w:rsid w:val="003735F2"/>
    <w:rsid w:val="0037376B"/>
    <w:rsid w:val="003748FE"/>
    <w:rsid w:val="00375A55"/>
    <w:rsid w:val="00376460"/>
    <w:rsid w:val="003765A7"/>
    <w:rsid w:val="00376710"/>
    <w:rsid w:val="00376B26"/>
    <w:rsid w:val="00377807"/>
    <w:rsid w:val="00377D0F"/>
    <w:rsid w:val="00377D51"/>
    <w:rsid w:val="00377E76"/>
    <w:rsid w:val="0038061F"/>
    <w:rsid w:val="00380929"/>
    <w:rsid w:val="003809CC"/>
    <w:rsid w:val="00380B69"/>
    <w:rsid w:val="00380D55"/>
    <w:rsid w:val="003811B9"/>
    <w:rsid w:val="003811EC"/>
    <w:rsid w:val="00381310"/>
    <w:rsid w:val="00381700"/>
    <w:rsid w:val="0038277A"/>
    <w:rsid w:val="00382ADF"/>
    <w:rsid w:val="00382E35"/>
    <w:rsid w:val="003832C8"/>
    <w:rsid w:val="00383849"/>
    <w:rsid w:val="00384319"/>
    <w:rsid w:val="003847F2"/>
    <w:rsid w:val="0038497D"/>
    <w:rsid w:val="00384D6D"/>
    <w:rsid w:val="003850FE"/>
    <w:rsid w:val="003851FE"/>
    <w:rsid w:val="003852B6"/>
    <w:rsid w:val="00385575"/>
    <w:rsid w:val="00387824"/>
    <w:rsid w:val="003879D0"/>
    <w:rsid w:val="00387FB4"/>
    <w:rsid w:val="00390A3F"/>
    <w:rsid w:val="00391516"/>
    <w:rsid w:val="00391B24"/>
    <w:rsid w:val="00392235"/>
    <w:rsid w:val="00392537"/>
    <w:rsid w:val="00392841"/>
    <w:rsid w:val="00392C45"/>
    <w:rsid w:val="00392D22"/>
    <w:rsid w:val="00392D94"/>
    <w:rsid w:val="00393762"/>
    <w:rsid w:val="003939AC"/>
    <w:rsid w:val="00393AE4"/>
    <w:rsid w:val="00393CFF"/>
    <w:rsid w:val="00393D33"/>
    <w:rsid w:val="00393E18"/>
    <w:rsid w:val="00394299"/>
    <w:rsid w:val="0039456D"/>
    <w:rsid w:val="00394E59"/>
    <w:rsid w:val="00395052"/>
    <w:rsid w:val="00395880"/>
    <w:rsid w:val="00395B77"/>
    <w:rsid w:val="003968FE"/>
    <w:rsid w:val="00396D77"/>
    <w:rsid w:val="003A049D"/>
    <w:rsid w:val="003A0E19"/>
    <w:rsid w:val="003A23AF"/>
    <w:rsid w:val="003A2BCC"/>
    <w:rsid w:val="003A2E09"/>
    <w:rsid w:val="003A35BC"/>
    <w:rsid w:val="003A3620"/>
    <w:rsid w:val="003A3B6A"/>
    <w:rsid w:val="003A3FA6"/>
    <w:rsid w:val="003A40BE"/>
    <w:rsid w:val="003A4358"/>
    <w:rsid w:val="003A45F0"/>
    <w:rsid w:val="003A46D3"/>
    <w:rsid w:val="003A53DF"/>
    <w:rsid w:val="003A5B10"/>
    <w:rsid w:val="003A5DE7"/>
    <w:rsid w:val="003A5EFD"/>
    <w:rsid w:val="003A5F99"/>
    <w:rsid w:val="003A65C6"/>
    <w:rsid w:val="003A6AA5"/>
    <w:rsid w:val="003A6BE1"/>
    <w:rsid w:val="003A7123"/>
    <w:rsid w:val="003A76EB"/>
    <w:rsid w:val="003A7911"/>
    <w:rsid w:val="003B0917"/>
    <w:rsid w:val="003B1023"/>
    <w:rsid w:val="003B18AC"/>
    <w:rsid w:val="003B32AC"/>
    <w:rsid w:val="003B32DB"/>
    <w:rsid w:val="003B331B"/>
    <w:rsid w:val="003B33EA"/>
    <w:rsid w:val="003B3DD9"/>
    <w:rsid w:val="003B40CE"/>
    <w:rsid w:val="003B443E"/>
    <w:rsid w:val="003B44FF"/>
    <w:rsid w:val="003B4679"/>
    <w:rsid w:val="003B4C04"/>
    <w:rsid w:val="003B4C6E"/>
    <w:rsid w:val="003B4D7A"/>
    <w:rsid w:val="003B5423"/>
    <w:rsid w:val="003B564E"/>
    <w:rsid w:val="003B56A5"/>
    <w:rsid w:val="003B57AD"/>
    <w:rsid w:val="003B5D64"/>
    <w:rsid w:val="003B628E"/>
    <w:rsid w:val="003B64A3"/>
    <w:rsid w:val="003B6509"/>
    <w:rsid w:val="003B7674"/>
    <w:rsid w:val="003B7720"/>
    <w:rsid w:val="003C040A"/>
    <w:rsid w:val="003C08B5"/>
    <w:rsid w:val="003C092F"/>
    <w:rsid w:val="003C0E64"/>
    <w:rsid w:val="003C0F96"/>
    <w:rsid w:val="003C1131"/>
    <w:rsid w:val="003C1F97"/>
    <w:rsid w:val="003C211D"/>
    <w:rsid w:val="003C2233"/>
    <w:rsid w:val="003C22D4"/>
    <w:rsid w:val="003C347D"/>
    <w:rsid w:val="003C35E0"/>
    <w:rsid w:val="003C3700"/>
    <w:rsid w:val="003C3A3A"/>
    <w:rsid w:val="003C3D1B"/>
    <w:rsid w:val="003C45E7"/>
    <w:rsid w:val="003C4AD1"/>
    <w:rsid w:val="003C51B1"/>
    <w:rsid w:val="003C5232"/>
    <w:rsid w:val="003C5368"/>
    <w:rsid w:val="003C56B9"/>
    <w:rsid w:val="003C5BFE"/>
    <w:rsid w:val="003C6DD6"/>
    <w:rsid w:val="003C7545"/>
    <w:rsid w:val="003C7BAE"/>
    <w:rsid w:val="003C7EED"/>
    <w:rsid w:val="003D0185"/>
    <w:rsid w:val="003D0253"/>
    <w:rsid w:val="003D0A81"/>
    <w:rsid w:val="003D0ACB"/>
    <w:rsid w:val="003D0C04"/>
    <w:rsid w:val="003D1442"/>
    <w:rsid w:val="003D1CE1"/>
    <w:rsid w:val="003D250C"/>
    <w:rsid w:val="003D2CC5"/>
    <w:rsid w:val="003D3256"/>
    <w:rsid w:val="003D3A58"/>
    <w:rsid w:val="003D3E9B"/>
    <w:rsid w:val="003D42DE"/>
    <w:rsid w:val="003D470D"/>
    <w:rsid w:val="003D493F"/>
    <w:rsid w:val="003D4B55"/>
    <w:rsid w:val="003D5146"/>
    <w:rsid w:val="003D5435"/>
    <w:rsid w:val="003D5C29"/>
    <w:rsid w:val="003D6307"/>
    <w:rsid w:val="003D665E"/>
    <w:rsid w:val="003D7530"/>
    <w:rsid w:val="003D7B35"/>
    <w:rsid w:val="003E0402"/>
    <w:rsid w:val="003E0C22"/>
    <w:rsid w:val="003E0D84"/>
    <w:rsid w:val="003E0F06"/>
    <w:rsid w:val="003E140B"/>
    <w:rsid w:val="003E1492"/>
    <w:rsid w:val="003E1965"/>
    <w:rsid w:val="003E239E"/>
    <w:rsid w:val="003E2403"/>
    <w:rsid w:val="003E25DB"/>
    <w:rsid w:val="003E28B8"/>
    <w:rsid w:val="003E3143"/>
    <w:rsid w:val="003E32E2"/>
    <w:rsid w:val="003E3E8C"/>
    <w:rsid w:val="003E411F"/>
    <w:rsid w:val="003E41DB"/>
    <w:rsid w:val="003E4CF8"/>
    <w:rsid w:val="003E50C0"/>
    <w:rsid w:val="003E5642"/>
    <w:rsid w:val="003E5CF3"/>
    <w:rsid w:val="003E5F08"/>
    <w:rsid w:val="003E645D"/>
    <w:rsid w:val="003F04B3"/>
    <w:rsid w:val="003F05DE"/>
    <w:rsid w:val="003F07E6"/>
    <w:rsid w:val="003F0A9C"/>
    <w:rsid w:val="003F0CE6"/>
    <w:rsid w:val="003F1085"/>
    <w:rsid w:val="003F146B"/>
    <w:rsid w:val="003F146F"/>
    <w:rsid w:val="003F14B4"/>
    <w:rsid w:val="003F163A"/>
    <w:rsid w:val="003F1753"/>
    <w:rsid w:val="003F177C"/>
    <w:rsid w:val="003F1927"/>
    <w:rsid w:val="003F1A21"/>
    <w:rsid w:val="003F1D78"/>
    <w:rsid w:val="003F2240"/>
    <w:rsid w:val="003F2292"/>
    <w:rsid w:val="003F22C9"/>
    <w:rsid w:val="003F24CD"/>
    <w:rsid w:val="003F2BAD"/>
    <w:rsid w:val="003F2C64"/>
    <w:rsid w:val="003F3A4F"/>
    <w:rsid w:val="003F4940"/>
    <w:rsid w:val="003F4EB9"/>
    <w:rsid w:val="003F4EFE"/>
    <w:rsid w:val="003F5847"/>
    <w:rsid w:val="003F585A"/>
    <w:rsid w:val="003F5982"/>
    <w:rsid w:val="003F618A"/>
    <w:rsid w:val="003F698E"/>
    <w:rsid w:val="003F6D36"/>
    <w:rsid w:val="003F6F58"/>
    <w:rsid w:val="003F7763"/>
    <w:rsid w:val="003F7830"/>
    <w:rsid w:val="004008CA"/>
    <w:rsid w:val="004009CB"/>
    <w:rsid w:val="00400FA1"/>
    <w:rsid w:val="00401A59"/>
    <w:rsid w:val="0040299C"/>
    <w:rsid w:val="00402E6C"/>
    <w:rsid w:val="00402E87"/>
    <w:rsid w:val="00403574"/>
    <w:rsid w:val="004038BB"/>
    <w:rsid w:val="00403EFD"/>
    <w:rsid w:val="00404CBD"/>
    <w:rsid w:val="00404D0F"/>
    <w:rsid w:val="004050F1"/>
    <w:rsid w:val="0040570A"/>
    <w:rsid w:val="00405720"/>
    <w:rsid w:val="00405DE5"/>
    <w:rsid w:val="00405E32"/>
    <w:rsid w:val="00405F60"/>
    <w:rsid w:val="0040602E"/>
    <w:rsid w:val="004068D7"/>
    <w:rsid w:val="00406A67"/>
    <w:rsid w:val="00407342"/>
    <w:rsid w:val="00407E8B"/>
    <w:rsid w:val="00410324"/>
    <w:rsid w:val="0041083E"/>
    <w:rsid w:val="00411CC6"/>
    <w:rsid w:val="00411F9F"/>
    <w:rsid w:val="004130BB"/>
    <w:rsid w:val="0041389B"/>
    <w:rsid w:val="00413949"/>
    <w:rsid w:val="00413C9C"/>
    <w:rsid w:val="00413D2D"/>
    <w:rsid w:val="0041406F"/>
    <w:rsid w:val="00414808"/>
    <w:rsid w:val="00414CE6"/>
    <w:rsid w:val="00414FD9"/>
    <w:rsid w:val="004153F3"/>
    <w:rsid w:val="004158D4"/>
    <w:rsid w:val="0041604F"/>
    <w:rsid w:val="0041608E"/>
    <w:rsid w:val="004165A5"/>
    <w:rsid w:val="0041693D"/>
    <w:rsid w:val="00416AEC"/>
    <w:rsid w:val="00416E81"/>
    <w:rsid w:val="004177A8"/>
    <w:rsid w:val="00417C86"/>
    <w:rsid w:val="00420A0D"/>
    <w:rsid w:val="00420D3E"/>
    <w:rsid w:val="00420D65"/>
    <w:rsid w:val="00421298"/>
    <w:rsid w:val="00421631"/>
    <w:rsid w:val="00421792"/>
    <w:rsid w:val="00421AD7"/>
    <w:rsid w:val="004220D9"/>
    <w:rsid w:val="0042247C"/>
    <w:rsid w:val="004229EF"/>
    <w:rsid w:val="00422C7D"/>
    <w:rsid w:val="00422CAF"/>
    <w:rsid w:val="00422DCD"/>
    <w:rsid w:val="0042305D"/>
    <w:rsid w:val="00423075"/>
    <w:rsid w:val="0042343C"/>
    <w:rsid w:val="00423945"/>
    <w:rsid w:val="00423CC4"/>
    <w:rsid w:val="004242AA"/>
    <w:rsid w:val="00424F92"/>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3B"/>
    <w:rsid w:val="00432A5B"/>
    <w:rsid w:val="00433189"/>
    <w:rsid w:val="004339AC"/>
    <w:rsid w:val="00433AC8"/>
    <w:rsid w:val="00434C5F"/>
    <w:rsid w:val="00434F81"/>
    <w:rsid w:val="004354A0"/>
    <w:rsid w:val="004354B5"/>
    <w:rsid w:val="00435714"/>
    <w:rsid w:val="004358E9"/>
    <w:rsid w:val="00435D5D"/>
    <w:rsid w:val="00435FBF"/>
    <w:rsid w:val="00436087"/>
    <w:rsid w:val="00436340"/>
    <w:rsid w:val="00436387"/>
    <w:rsid w:val="0043692A"/>
    <w:rsid w:val="00436DA0"/>
    <w:rsid w:val="00436E58"/>
    <w:rsid w:val="00436EEA"/>
    <w:rsid w:val="00437917"/>
    <w:rsid w:val="004379E8"/>
    <w:rsid w:val="00437CF2"/>
    <w:rsid w:val="00437D16"/>
    <w:rsid w:val="00437E0D"/>
    <w:rsid w:val="004407F7"/>
    <w:rsid w:val="00440EBC"/>
    <w:rsid w:val="00441690"/>
    <w:rsid w:val="004418DA"/>
    <w:rsid w:val="0044223D"/>
    <w:rsid w:val="004422F2"/>
    <w:rsid w:val="004429C1"/>
    <w:rsid w:val="00443588"/>
    <w:rsid w:val="004435E7"/>
    <w:rsid w:val="00443783"/>
    <w:rsid w:val="00443A94"/>
    <w:rsid w:val="00444F6D"/>
    <w:rsid w:val="00445C52"/>
    <w:rsid w:val="00445F9A"/>
    <w:rsid w:val="00446ACD"/>
    <w:rsid w:val="00446F18"/>
    <w:rsid w:val="00447CE6"/>
    <w:rsid w:val="00447D76"/>
    <w:rsid w:val="0045024C"/>
    <w:rsid w:val="0045053C"/>
    <w:rsid w:val="004509A0"/>
    <w:rsid w:val="00450A2B"/>
    <w:rsid w:val="00450CF7"/>
    <w:rsid w:val="00450DF6"/>
    <w:rsid w:val="0045128B"/>
    <w:rsid w:val="004534BA"/>
    <w:rsid w:val="00453734"/>
    <w:rsid w:val="00453CFB"/>
    <w:rsid w:val="00454D9C"/>
    <w:rsid w:val="00454F50"/>
    <w:rsid w:val="00455288"/>
    <w:rsid w:val="00455313"/>
    <w:rsid w:val="00455468"/>
    <w:rsid w:val="0045552A"/>
    <w:rsid w:val="00455599"/>
    <w:rsid w:val="00455A38"/>
    <w:rsid w:val="00455C51"/>
    <w:rsid w:val="0045620F"/>
    <w:rsid w:val="004564D3"/>
    <w:rsid w:val="00456D22"/>
    <w:rsid w:val="00457675"/>
    <w:rsid w:val="00457A4E"/>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248"/>
    <w:rsid w:val="00464A8A"/>
    <w:rsid w:val="00464F87"/>
    <w:rsid w:val="00465108"/>
    <w:rsid w:val="0046582D"/>
    <w:rsid w:val="00466B1D"/>
    <w:rsid w:val="00466CF8"/>
    <w:rsid w:val="00466D70"/>
    <w:rsid w:val="00466F88"/>
    <w:rsid w:val="0046721A"/>
    <w:rsid w:val="0046745F"/>
    <w:rsid w:val="00467489"/>
    <w:rsid w:val="00467A35"/>
    <w:rsid w:val="00467B74"/>
    <w:rsid w:val="00467C03"/>
    <w:rsid w:val="00467C46"/>
    <w:rsid w:val="00467DC9"/>
    <w:rsid w:val="00467E9B"/>
    <w:rsid w:val="0047006F"/>
    <w:rsid w:val="0047038B"/>
    <w:rsid w:val="00470452"/>
    <w:rsid w:val="00470774"/>
    <w:rsid w:val="00470A2C"/>
    <w:rsid w:val="00471E2E"/>
    <w:rsid w:val="00472979"/>
    <w:rsid w:val="004729D5"/>
    <w:rsid w:val="00472BA8"/>
    <w:rsid w:val="00472CC4"/>
    <w:rsid w:val="00472F7A"/>
    <w:rsid w:val="00472F7E"/>
    <w:rsid w:val="0047330B"/>
    <w:rsid w:val="00473771"/>
    <w:rsid w:val="004738F4"/>
    <w:rsid w:val="00473FB9"/>
    <w:rsid w:val="00474551"/>
    <w:rsid w:val="004745B1"/>
    <w:rsid w:val="004749CE"/>
    <w:rsid w:val="00474A05"/>
    <w:rsid w:val="00475AE6"/>
    <w:rsid w:val="004760DB"/>
    <w:rsid w:val="00476E32"/>
    <w:rsid w:val="00476F99"/>
    <w:rsid w:val="004770C3"/>
    <w:rsid w:val="004771BE"/>
    <w:rsid w:val="004771C9"/>
    <w:rsid w:val="004771DD"/>
    <w:rsid w:val="004807D0"/>
    <w:rsid w:val="004808B7"/>
    <w:rsid w:val="00481056"/>
    <w:rsid w:val="004818DC"/>
    <w:rsid w:val="00482328"/>
    <w:rsid w:val="004823FF"/>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1BE"/>
    <w:rsid w:val="0048669C"/>
    <w:rsid w:val="0048692C"/>
    <w:rsid w:val="004872AA"/>
    <w:rsid w:val="00487313"/>
    <w:rsid w:val="00487B60"/>
    <w:rsid w:val="00487BCF"/>
    <w:rsid w:val="00490902"/>
    <w:rsid w:val="00490A93"/>
    <w:rsid w:val="004924AF"/>
    <w:rsid w:val="00492592"/>
    <w:rsid w:val="00492804"/>
    <w:rsid w:val="004928E9"/>
    <w:rsid w:val="00492912"/>
    <w:rsid w:val="00492CF3"/>
    <w:rsid w:val="004932C1"/>
    <w:rsid w:val="00493304"/>
    <w:rsid w:val="00493AFD"/>
    <w:rsid w:val="00494524"/>
    <w:rsid w:val="004949B0"/>
    <w:rsid w:val="0049511C"/>
    <w:rsid w:val="0049537A"/>
    <w:rsid w:val="00495719"/>
    <w:rsid w:val="0049576A"/>
    <w:rsid w:val="00495C04"/>
    <w:rsid w:val="004966F8"/>
    <w:rsid w:val="00496A35"/>
    <w:rsid w:val="004970D6"/>
    <w:rsid w:val="0049716D"/>
    <w:rsid w:val="00497565"/>
    <w:rsid w:val="00497D38"/>
    <w:rsid w:val="004A011B"/>
    <w:rsid w:val="004A0549"/>
    <w:rsid w:val="004A0BD9"/>
    <w:rsid w:val="004A107A"/>
    <w:rsid w:val="004A2325"/>
    <w:rsid w:val="004A2AE3"/>
    <w:rsid w:val="004A33CF"/>
    <w:rsid w:val="004A3BA6"/>
    <w:rsid w:val="004A3D52"/>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244"/>
    <w:rsid w:val="004B02DA"/>
    <w:rsid w:val="004B0873"/>
    <w:rsid w:val="004B08A5"/>
    <w:rsid w:val="004B0CAE"/>
    <w:rsid w:val="004B0E5F"/>
    <w:rsid w:val="004B12BB"/>
    <w:rsid w:val="004B14DB"/>
    <w:rsid w:val="004B1C64"/>
    <w:rsid w:val="004B1ED8"/>
    <w:rsid w:val="004B2071"/>
    <w:rsid w:val="004B2193"/>
    <w:rsid w:val="004B2E00"/>
    <w:rsid w:val="004B2E2B"/>
    <w:rsid w:val="004B3862"/>
    <w:rsid w:val="004B39F8"/>
    <w:rsid w:val="004B3C5C"/>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A22"/>
    <w:rsid w:val="004B7B2B"/>
    <w:rsid w:val="004C007C"/>
    <w:rsid w:val="004C06CA"/>
    <w:rsid w:val="004C1687"/>
    <w:rsid w:val="004C1888"/>
    <w:rsid w:val="004C1FE1"/>
    <w:rsid w:val="004C2327"/>
    <w:rsid w:val="004C283A"/>
    <w:rsid w:val="004C29C1"/>
    <w:rsid w:val="004C2F6A"/>
    <w:rsid w:val="004C3A65"/>
    <w:rsid w:val="004C451D"/>
    <w:rsid w:val="004C4B8A"/>
    <w:rsid w:val="004C4F13"/>
    <w:rsid w:val="004C4F9F"/>
    <w:rsid w:val="004C5B22"/>
    <w:rsid w:val="004C6704"/>
    <w:rsid w:val="004C678D"/>
    <w:rsid w:val="004C7090"/>
    <w:rsid w:val="004C7643"/>
    <w:rsid w:val="004C76C9"/>
    <w:rsid w:val="004C7781"/>
    <w:rsid w:val="004D081D"/>
    <w:rsid w:val="004D08E1"/>
    <w:rsid w:val="004D1D6A"/>
    <w:rsid w:val="004D1ECE"/>
    <w:rsid w:val="004D28CA"/>
    <w:rsid w:val="004D28EF"/>
    <w:rsid w:val="004D2CA0"/>
    <w:rsid w:val="004D317B"/>
    <w:rsid w:val="004D3553"/>
    <w:rsid w:val="004D3692"/>
    <w:rsid w:val="004D41F0"/>
    <w:rsid w:val="004D4574"/>
    <w:rsid w:val="004D4AFE"/>
    <w:rsid w:val="004D509E"/>
    <w:rsid w:val="004D5351"/>
    <w:rsid w:val="004D5C45"/>
    <w:rsid w:val="004D5DC2"/>
    <w:rsid w:val="004D65DB"/>
    <w:rsid w:val="004D7442"/>
    <w:rsid w:val="004D7772"/>
    <w:rsid w:val="004D7A81"/>
    <w:rsid w:val="004D7CEE"/>
    <w:rsid w:val="004D7D05"/>
    <w:rsid w:val="004E0087"/>
    <w:rsid w:val="004E019B"/>
    <w:rsid w:val="004E049F"/>
    <w:rsid w:val="004E053A"/>
    <w:rsid w:val="004E11CF"/>
    <w:rsid w:val="004E1687"/>
    <w:rsid w:val="004E232E"/>
    <w:rsid w:val="004E286D"/>
    <w:rsid w:val="004E2B49"/>
    <w:rsid w:val="004E2D57"/>
    <w:rsid w:val="004E432E"/>
    <w:rsid w:val="004E4439"/>
    <w:rsid w:val="004E469D"/>
    <w:rsid w:val="004E4C03"/>
    <w:rsid w:val="004E4DEF"/>
    <w:rsid w:val="004E4F29"/>
    <w:rsid w:val="004E565F"/>
    <w:rsid w:val="004E56A8"/>
    <w:rsid w:val="004E573A"/>
    <w:rsid w:val="004E5942"/>
    <w:rsid w:val="004E6271"/>
    <w:rsid w:val="004E6A32"/>
    <w:rsid w:val="004E6E8A"/>
    <w:rsid w:val="004E7368"/>
    <w:rsid w:val="004E7DCE"/>
    <w:rsid w:val="004E7E3C"/>
    <w:rsid w:val="004E7FBC"/>
    <w:rsid w:val="004F0788"/>
    <w:rsid w:val="004F2756"/>
    <w:rsid w:val="004F2EE1"/>
    <w:rsid w:val="004F33BA"/>
    <w:rsid w:val="004F34D3"/>
    <w:rsid w:val="004F36CE"/>
    <w:rsid w:val="004F3713"/>
    <w:rsid w:val="004F3C7A"/>
    <w:rsid w:val="004F46FA"/>
    <w:rsid w:val="004F481E"/>
    <w:rsid w:val="004F4A5D"/>
    <w:rsid w:val="004F5180"/>
    <w:rsid w:val="004F51AD"/>
    <w:rsid w:val="004F5680"/>
    <w:rsid w:val="004F6818"/>
    <w:rsid w:val="004F68B1"/>
    <w:rsid w:val="004F7065"/>
    <w:rsid w:val="004F7649"/>
    <w:rsid w:val="004F7A22"/>
    <w:rsid w:val="004F7D0B"/>
    <w:rsid w:val="00500283"/>
    <w:rsid w:val="00500BDF"/>
    <w:rsid w:val="00500E97"/>
    <w:rsid w:val="00501352"/>
    <w:rsid w:val="00501E1A"/>
    <w:rsid w:val="00502A90"/>
    <w:rsid w:val="00502AC4"/>
    <w:rsid w:val="00502DB7"/>
    <w:rsid w:val="00502F63"/>
    <w:rsid w:val="005037C2"/>
    <w:rsid w:val="00503A01"/>
    <w:rsid w:val="0050450F"/>
    <w:rsid w:val="005048C7"/>
    <w:rsid w:val="00504FAE"/>
    <w:rsid w:val="005050DC"/>
    <w:rsid w:val="005050DD"/>
    <w:rsid w:val="00505840"/>
    <w:rsid w:val="00505C00"/>
    <w:rsid w:val="00505E7F"/>
    <w:rsid w:val="00505F13"/>
    <w:rsid w:val="005065BB"/>
    <w:rsid w:val="005069DF"/>
    <w:rsid w:val="00506A13"/>
    <w:rsid w:val="00506EBE"/>
    <w:rsid w:val="00507B99"/>
    <w:rsid w:val="00510098"/>
    <w:rsid w:val="005105E8"/>
    <w:rsid w:val="00510992"/>
    <w:rsid w:val="00510C3A"/>
    <w:rsid w:val="0051225A"/>
    <w:rsid w:val="00512439"/>
    <w:rsid w:val="00512467"/>
    <w:rsid w:val="00512791"/>
    <w:rsid w:val="005127A3"/>
    <w:rsid w:val="00512894"/>
    <w:rsid w:val="00512A90"/>
    <w:rsid w:val="005143F8"/>
    <w:rsid w:val="0051459E"/>
    <w:rsid w:val="00514826"/>
    <w:rsid w:val="005150DD"/>
    <w:rsid w:val="005150F6"/>
    <w:rsid w:val="00515620"/>
    <w:rsid w:val="00515B0B"/>
    <w:rsid w:val="00515D2A"/>
    <w:rsid w:val="00515E7F"/>
    <w:rsid w:val="005160DD"/>
    <w:rsid w:val="005161DE"/>
    <w:rsid w:val="00516548"/>
    <w:rsid w:val="00516928"/>
    <w:rsid w:val="00516983"/>
    <w:rsid w:val="00516A8D"/>
    <w:rsid w:val="00516AC2"/>
    <w:rsid w:val="00516B05"/>
    <w:rsid w:val="00516BC7"/>
    <w:rsid w:val="00516CAB"/>
    <w:rsid w:val="005171DF"/>
    <w:rsid w:val="00517881"/>
    <w:rsid w:val="00517993"/>
    <w:rsid w:val="005206B0"/>
    <w:rsid w:val="005207B4"/>
    <w:rsid w:val="00520CB9"/>
    <w:rsid w:val="00520D12"/>
    <w:rsid w:val="00520E9B"/>
    <w:rsid w:val="00521701"/>
    <w:rsid w:val="005219B7"/>
    <w:rsid w:val="005220B4"/>
    <w:rsid w:val="00522723"/>
    <w:rsid w:val="005228B3"/>
    <w:rsid w:val="00522B6F"/>
    <w:rsid w:val="00522DAA"/>
    <w:rsid w:val="00524254"/>
    <w:rsid w:val="0052472A"/>
    <w:rsid w:val="00524DC7"/>
    <w:rsid w:val="00525333"/>
    <w:rsid w:val="00525497"/>
    <w:rsid w:val="00525918"/>
    <w:rsid w:val="00525D1A"/>
    <w:rsid w:val="0052615C"/>
    <w:rsid w:val="005268CC"/>
    <w:rsid w:val="00527078"/>
    <w:rsid w:val="00527186"/>
    <w:rsid w:val="0053070C"/>
    <w:rsid w:val="00531B1A"/>
    <w:rsid w:val="005321E6"/>
    <w:rsid w:val="0053229A"/>
    <w:rsid w:val="005325B1"/>
    <w:rsid w:val="0053301D"/>
    <w:rsid w:val="0053348C"/>
    <w:rsid w:val="005337C5"/>
    <w:rsid w:val="005338F4"/>
    <w:rsid w:val="00533CBA"/>
    <w:rsid w:val="005340FC"/>
    <w:rsid w:val="00534CC1"/>
    <w:rsid w:val="005359D4"/>
    <w:rsid w:val="00535BF4"/>
    <w:rsid w:val="00535F64"/>
    <w:rsid w:val="00535FB3"/>
    <w:rsid w:val="0053666A"/>
    <w:rsid w:val="005366F6"/>
    <w:rsid w:val="0053701D"/>
    <w:rsid w:val="00537B00"/>
    <w:rsid w:val="00537BCD"/>
    <w:rsid w:val="00540FA8"/>
    <w:rsid w:val="00541117"/>
    <w:rsid w:val="0054152C"/>
    <w:rsid w:val="00541A34"/>
    <w:rsid w:val="00541D74"/>
    <w:rsid w:val="00542199"/>
    <w:rsid w:val="0054229E"/>
    <w:rsid w:val="005426C0"/>
    <w:rsid w:val="0054281C"/>
    <w:rsid w:val="005428D2"/>
    <w:rsid w:val="00542D30"/>
    <w:rsid w:val="00542E05"/>
    <w:rsid w:val="005435A2"/>
    <w:rsid w:val="00544053"/>
    <w:rsid w:val="005444BB"/>
    <w:rsid w:val="005448D8"/>
    <w:rsid w:val="00544CE3"/>
    <w:rsid w:val="00545346"/>
    <w:rsid w:val="0054567A"/>
    <w:rsid w:val="00546101"/>
    <w:rsid w:val="00546387"/>
    <w:rsid w:val="00546ED5"/>
    <w:rsid w:val="0054784F"/>
    <w:rsid w:val="00547A33"/>
    <w:rsid w:val="00547D05"/>
    <w:rsid w:val="00547EE0"/>
    <w:rsid w:val="00547F78"/>
    <w:rsid w:val="005502D1"/>
    <w:rsid w:val="00550769"/>
    <w:rsid w:val="00550BB5"/>
    <w:rsid w:val="00550D80"/>
    <w:rsid w:val="00551434"/>
    <w:rsid w:val="00551AAB"/>
    <w:rsid w:val="00551BEE"/>
    <w:rsid w:val="00551CAA"/>
    <w:rsid w:val="005524B9"/>
    <w:rsid w:val="0055252D"/>
    <w:rsid w:val="005528E4"/>
    <w:rsid w:val="005530D4"/>
    <w:rsid w:val="00553FA2"/>
    <w:rsid w:val="005544CE"/>
    <w:rsid w:val="00555297"/>
    <w:rsid w:val="00556956"/>
    <w:rsid w:val="00556A01"/>
    <w:rsid w:val="0055726F"/>
    <w:rsid w:val="00557A51"/>
    <w:rsid w:val="005606CF"/>
    <w:rsid w:val="00560987"/>
    <w:rsid w:val="00560DB3"/>
    <w:rsid w:val="00561418"/>
    <w:rsid w:val="00561511"/>
    <w:rsid w:val="005616F6"/>
    <w:rsid w:val="00561857"/>
    <w:rsid w:val="00561B7C"/>
    <w:rsid w:val="00562559"/>
    <w:rsid w:val="00562921"/>
    <w:rsid w:val="00562BDE"/>
    <w:rsid w:val="00563054"/>
    <w:rsid w:val="00563083"/>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165"/>
    <w:rsid w:val="00572793"/>
    <w:rsid w:val="00572BA6"/>
    <w:rsid w:val="00573031"/>
    <w:rsid w:val="00574291"/>
    <w:rsid w:val="00574550"/>
    <w:rsid w:val="005749D0"/>
    <w:rsid w:val="00575068"/>
    <w:rsid w:val="005752AA"/>
    <w:rsid w:val="0057549C"/>
    <w:rsid w:val="005754F2"/>
    <w:rsid w:val="00575B0E"/>
    <w:rsid w:val="00575D31"/>
    <w:rsid w:val="00575DDB"/>
    <w:rsid w:val="00575DF6"/>
    <w:rsid w:val="00576295"/>
    <w:rsid w:val="0057631C"/>
    <w:rsid w:val="00576AF5"/>
    <w:rsid w:val="00576B38"/>
    <w:rsid w:val="00576DB1"/>
    <w:rsid w:val="0057739F"/>
    <w:rsid w:val="00577B77"/>
    <w:rsid w:val="00577C06"/>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24D"/>
    <w:rsid w:val="005842FE"/>
    <w:rsid w:val="0058461B"/>
    <w:rsid w:val="00584AB4"/>
    <w:rsid w:val="00584CA1"/>
    <w:rsid w:val="005851DD"/>
    <w:rsid w:val="005853A1"/>
    <w:rsid w:val="0058540D"/>
    <w:rsid w:val="00585914"/>
    <w:rsid w:val="00585D5D"/>
    <w:rsid w:val="0058648C"/>
    <w:rsid w:val="00586BE4"/>
    <w:rsid w:val="00586C61"/>
    <w:rsid w:val="00586CF1"/>
    <w:rsid w:val="00587267"/>
    <w:rsid w:val="005872D3"/>
    <w:rsid w:val="00587556"/>
    <w:rsid w:val="0058797D"/>
    <w:rsid w:val="00587AC7"/>
    <w:rsid w:val="0059050E"/>
    <w:rsid w:val="00590D01"/>
    <w:rsid w:val="005914F5"/>
    <w:rsid w:val="00591576"/>
    <w:rsid w:val="00591AA1"/>
    <w:rsid w:val="005931CB"/>
    <w:rsid w:val="00593841"/>
    <w:rsid w:val="00594E1E"/>
    <w:rsid w:val="00595212"/>
    <w:rsid w:val="005952D5"/>
    <w:rsid w:val="0059581C"/>
    <w:rsid w:val="00596064"/>
    <w:rsid w:val="00596564"/>
    <w:rsid w:val="005966A8"/>
    <w:rsid w:val="00596732"/>
    <w:rsid w:val="00596B52"/>
    <w:rsid w:val="00596CD6"/>
    <w:rsid w:val="00596F1F"/>
    <w:rsid w:val="0059714D"/>
    <w:rsid w:val="00597573"/>
    <w:rsid w:val="0059778F"/>
    <w:rsid w:val="00597ABE"/>
    <w:rsid w:val="00597B92"/>
    <w:rsid w:val="00597E47"/>
    <w:rsid w:val="005A009F"/>
    <w:rsid w:val="005A0185"/>
    <w:rsid w:val="005A0685"/>
    <w:rsid w:val="005A071E"/>
    <w:rsid w:val="005A07AA"/>
    <w:rsid w:val="005A09E3"/>
    <w:rsid w:val="005A0D65"/>
    <w:rsid w:val="005A1731"/>
    <w:rsid w:val="005A1DDA"/>
    <w:rsid w:val="005A22D3"/>
    <w:rsid w:val="005A251A"/>
    <w:rsid w:val="005A266B"/>
    <w:rsid w:val="005A2A94"/>
    <w:rsid w:val="005A2FB8"/>
    <w:rsid w:val="005A3227"/>
    <w:rsid w:val="005A3E0F"/>
    <w:rsid w:val="005A3E10"/>
    <w:rsid w:val="005A41AE"/>
    <w:rsid w:val="005A50E2"/>
    <w:rsid w:val="005A515C"/>
    <w:rsid w:val="005A606C"/>
    <w:rsid w:val="005A657A"/>
    <w:rsid w:val="005A6F9A"/>
    <w:rsid w:val="005A7C09"/>
    <w:rsid w:val="005A7E9D"/>
    <w:rsid w:val="005AC5DF"/>
    <w:rsid w:val="005B06D9"/>
    <w:rsid w:val="005B09F6"/>
    <w:rsid w:val="005B0D48"/>
    <w:rsid w:val="005B120E"/>
    <w:rsid w:val="005B127F"/>
    <w:rsid w:val="005B17C0"/>
    <w:rsid w:val="005B1F07"/>
    <w:rsid w:val="005B2554"/>
    <w:rsid w:val="005B3162"/>
    <w:rsid w:val="005B3252"/>
    <w:rsid w:val="005B3881"/>
    <w:rsid w:val="005B39AA"/>
    <w:rsid w:val="005B4B4E"/>
    <w:rsid w:val="005B4E49"/>
    <w:rsid w:val="005B4E71"/>
    <w:rsid w:val="005B508A"/>
    <w:rsid w:val="005B5552"/>
    <w:rsid w:val="005B579E"/>
    <w:rsid w:val="005B5B5F"/>
    <w:rsid w:val="005B5DEF"/>
    <w:rsid w:val="005B60EB"/>
    <w:rsid w:val="005B6719"/>
    <w:rsid w:val="005B6C69"/>
    <w:rsid w:val="005B76B2"/>
    <w:rsid w:val="005B7835"/>
    <w:rsid w:val="005C00EC"/>
    <w:rsid w:val="005C01C3"/>
    <w:rsid w:val="005C0434"/>
    <w:rsid w:val="005C074B"/>
    <w:rsid w:val="005C174A"/>
    <w:rsid w:val="005C19AD"/>
    <w:rsid w:val="005C1B66"/>
    <w:rsid w:val="005C1CB4"/>
    <w:rsid w:val="005C23EB"/>
    <w:rsid w:val="005C2FC1"/>
    <w:rsid w:val="005C3301"/>
    <w:rsid w:val="005C47CF"/>
    <w:rsid w:val="005C49CD"/>
    <w:rsid w:val="005C618F"/>
    <w:rsid w:val="005C6570"/>
    <w:rsid w:val="005C6655"/>
    <w:rsid w:val="005C6BCE"/>
    <w:rsid w:val="005C701D"/>
    <w:rsid w:val="005C712E"/>
    <w:rsid w:val="005C771A"/>
    <w:rsid w:val="005C7A3B"/>
    <w:rsid w:val="005C7E4B"/>
    <w:rsid w:val="005D10E6"/>
    <w:rsid w:val="005D1E5D"/>
    <w:rsid w:val="005D296D"/>
    <w:rsid w:val="005D365F"/>
    <w:rsid w:val="005D384E"/>
    <w:rsid w:val="005D390D"/>
    <w:rsid w:val="005D3A44"/>
    <w:rsid w:val="005D3A49"/>
    <w:rsid w:val="005D3A93"/>
    <w:rsid w:val="005D3CCF"/>
    <w:rsid w:val="005D40AB"/>
    <w:rsid w:val="005D4223"/>
    <w:rsid w:val="005D4517"/>
    <w:rsid w:val="005D4528"/>
    <w:rsid w:val="005D4669"/>
    <w:rsid w:val="005D4688"/>
    <w:rsid w:val="005D49F7"/>
    <w:rsid w:val="005D56FB"/>
    <w:rsid w:val="005D59D4"/>
    <w:rsid w:val="005D5A36"/>
    <w:rsid w:val="005D5ADD"/>
    <w:rsid w:val="005D5C86"/>
    <w:rsid w:val="005D5D27"/>
    <w:rsid w:val="005D655E"/>
    <w:rsid w:val="005D6C43"/>
    <w:rsid w:val="005D7108"/>
    <w:rsid w:val="005D715E"/>
    <w:rsid w:val="005D7271"/>
    <w:rsid w:val="005D765D"/>
    <w:rsid w:val="005D7783"/>
    <w:rsid w:val="005D7BC8"/>
    <w:rsid w:val="005E01F3"/>
    <w:rsid w:val="005E03DE"/>
    <w:rsid w:val="005E053C"/>
    <w:rsid w:val="005E059F"/>
    <w:rsid w:val="005E0BDF"/>
    <w:rsid w:val="005E0DC9"/>
    <w:rsid w:val="005E11F9"/>
    <w:rsid w:val="005E1250"/>
    <w:rsid w:val="005E167D"/>
    <w:rsid w:val="005E1B62"/>
    <w:rsid w:val="005E2251"/>
    <w:rsid w:val="005E2252"/>
    <w:rsid w:val="005E275A"/>
    <w:rsid w:val="005E342C"/>
    <w:rsid w:val="005E3650"/>
    <w:rsid w:val="005E3A29"/>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4C7"/>
    <w:rsid w:val="005F18C3"/>
    <w:rsid w:val="005F19D0"/>
    <w:rsid w:val="005F2BEC"/>
    <w:rsid w:val="005F2DE6"/>
    <w:rsid w:val="005F3021"/>
    <w:rsid w:val="005F3103"/>
    <w:rsid w:val="005F329B"/>
    <w:rsid w:val="005F3B6E"/>
    <w:rsid w:val="005F3DBA"/>
    <w:rsid w:val="005F3E5A"/>
    <w:rsid w:val="005F4699"/>
    <w:rsid w:val="005F4980"/>
    <w:rsid w:val="005F4D61"/>
    <w:rsid w:val="005F4D6C"/>
    <w:rsid w:val="005F5622"/>
    <w:rsid w:val="005F60E4"/>
    <w:rsid w:val="005F6540"/>
    <w:rsid w:val="005F668D"/>
    <w:rsid w:val="005F6B13"/>
    <w:rsid w:val="005F6B51"/>
    <w:rsid w:val="005F6BA1"/>
    <w:rsid w:val="005F6D8E"/>
    <w:rsid w:val="005F6F17"/>
    <w:rsid w:val="005F73DF"/>
    <w:rsid w:val="005F7CD4"/>
    <w:rsid w:val="0060009D"/>
    <w:rsid w:val="00600496"/>
    <w:rsid w:val="00600769"/>
    <w:rsid w:val="00600B4F"/>
    <w:rsid w:val="00600C61"/>
    <w:rsid w:val="00601117"/>
    <w:rsid w:val="00601232"/>
    <w:rsid w:val="0060163C"/>
    <w:rsid w:val="00601994"/>
    <w:rsid w:val="00601E05"/>
    <w:rsid w:val="0060249A"/>
    <w:rsid w:val="00603922"/>
    <w:rsid w:val="00603B35"/>
    <w:rsid w:val="00603FB4"/>
    <w:rsid w:val="00604305"/>
    <w:rsid w:val="0060457F"/>
    <w:rsid w:val="00604638"/>
    <w:rsid w:val="00604D44"/>
    <w:rsid w:val="0060505D"/>
    <w:rsid w:val="00605942"/>
    <w:rsid w:val="00605B3E"/>
    <w:rsid w:val="00605F3D"/>
    <w:rsid w:val="0060606D"/>
    <w:rsid w:val="0060609C"/>
    <w:rsid w:val="0060636F"/>
    <w:rsid w:val="00606448"/>
    <w:rsid w:val="0060652D"/>
    <w:rsid w:val="00606FAC"/>
    <w:rsid w:val="0060733E"/>
    <w:rsid w:val="006076DC"/>
    <w:rsid w:val="00607B05"/>
    <w:rsid w:val="00607C14"/>
    <w:rsid w:val="00607EC3"/>
    <w:rsid w:val="00607FF5"/>
    <w:rsid w:val="00610831"/>
    <w:rsid w:val="006116F6"/>
    <w:rsid w:val="006120AD"/>
    <w:rsid w:val="006120D0"/>
    <w:rsid w:val="006125E0"/>
    <w:rsid w:val="0061273E"/>
    <w:rsid w:val="00612BD0"/>
    <w:rsid w:val="00612D67"/>
    <w:rsid w:val="00612F17"/>
    <w:rsid w:val="00613A83"/>
    <w:rsid w:val="00613DA9"/>
    <w:rsid w:val="00615006"/>
    <w:rsid w:val="006151D5"/>
    <w:rsid w:val="00615350"/>
    <w:rsid w:val="00615B2E"/>
    <w:rsid w:val="00615C13"/>
    <w:rsid w:val="00615D0B"/>
    <w:rsid w:val="00615F5D"/>
    <w:rsid w:val="00616180"/>
    <w:rsid w:val="00616808"/>
    <w:rsid w:val="00616EC6"/>
    <w:rsid w:val="00617AF7"/>
    <w:rsid w:val="00617B8D"/>
    <w:rsid w:val="00620868"/>
    <w:rsid w:val="00620FF7"/>
    <w:rsid w:val="0062119E"/>
    <w:rsid w:val="00621756"/>
    <w:rsid w:val="006221AD"/>
    <w:rsid w:val="006230A2"/>
    <w:rsid w:val="006232F0"/>
    <w:rsid w:val="0062372F"/>
    <w:rsid w:val="006238A6"/>
    <w:rsid w:val="00623A03"/>
    <w:rsid w:val="00623A85"/>
    <w:rsid w:val="00623BA9"/>
    <w:rsid w:val="00623E67"/>
    <w:rsid w:val="00624319"/>
    <w:rsid w:val="0062471B"/>
    <w:rsid w:val="006255AC"/>
    <w:rsid w:val="00625D6A"/>
    <w:rsid w:val="006264A3"/>
    <w:rsid w:val="0062670B"/>
    <w:rsid w:val="00627456"/>
    <w:rsid w:val="0062758B"/>
    <w:rsid w:val="00627D9B"/>
    <w:rsid w:val="00630597"/>
    <w:rsid w:val="00630761"/>
    <w:rsid w:val="00631238"/>
    <w:rsid w:val="00631BB9"/>
    <w:rsid w:val="00631DB6"/>
    <w:rsid w:val="00631F86"/>
    <w:rsid w:val="00632431"/>
    <w:rsid w:val="006324E5"/>
    <w:rsid w:val="006337F9"/>
    <w:rsid w:val="0063416B"/>
    <w:rsid w:val="006344A1"/>
    <w:rsid w:val="00634B37"/>
    <w:rsid w:val="00636307"/>
    <w:rsid w:val="00636751"/>
    <w:rsid w:val="0063689C"/>
    <w:rsid w:val="00636E56"/>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1F17"/>
    <w:rsid w:val="006520CB"/>
    <w:rsid w:val="0065212A"/>
    <w:rsid w:val="006524C0"/>
    <w:rsid w:val="00652FF8"/>
    <w:rsid w:val="00653279"/>
    <w:rsid w:val="006532D2"/>
    <w:rsid w:val="0065359F"/>
    <w:rsid w:val="00653F51"/>
    <w:rsid w:val="00653FC0"/>
    <w:rsid w:val="0065464B"/>
    <w:rsid w:val="006551E1"/>
    <w:rsid w:val="0065595B"/>
    <w:rsid w:val="00655DDF"/>
    <w:rsid w:val="006563CA"/>
    <w:rsid w:val="006564D2"/>
    <w:rsid w:val="00656AEB"/>
    <w:rsid w:val="00656E05"/>
    <w:rsid w:val="006571CE"/>
    <w:rsid w:val="0065790C"/>
    <w:rsid w:val="00660349"/>
    <w:rsid w:val="00660566"/>
    <w:rsid w:val="0066100C"/>
    <w:rsid w:val="006613F3"/>
    <w:rsid w:val="00661420"/>
    <w:rsid w:val="0066161C"/>
    <w:rsid w:val="006618D5"/>
    <w:rsid w:val="00661D4B"/>
    <w:rsid w:val="006621D2"/>
    <w:rsid w:val="006625D6"/>
    <w:rsid w:val="00662961"/>
    <w:rsid w:val="00662B2E"/>
    <w:rsid w:val="0066307A"/>
    <w:rsid w:val="00663699"/>
    <w:rsid w:val="00663A9F"/>
    <w:rsid w:val="006644F3"/>
    <w:rsid w:val="0066469B"/>
    <w:rsid w:val="0066578B"/>
    <w:rsid w:val="00665C56"/>
    <w:rsid w:val="00665EE0"/>
    <w:rsid w:val="00666147"/>
    <w:rsid w:val="00666159"/>
    <w:rsid w:val="006664AD"/>
    <w:rsid w:val="00666AA4"/>
    <w:rsid w:val="00666B8F"/>
    <w:rsid w:val="00666F0F"/>
    <w:rsid w:val="006674B8"/>
    <w:rsid w:val="006675DA"/>
    <w:rsid w:val="0066799A"/>
    <w:rsid w:val="00667BAE"/>
    <w:rsid w:val="00670090"/>
    <w:rsid w:val="006700B8"/>
    <w:rsid w:val="00670EA6"/>
    <w:rsid w:val="00670EC4"/>
    <w:rsid w:val="0067129E"/>
    <w:rsid w:val="00671A64"/>
    <w:rsid w:val="00671AE2"/>
    <w:rsid w:val="00671E7E"/>
    <w:rsid w:val="0067224E"/>
    <w:rsid w:val="0067244B"/>
    <w:rsid w:val="00672711"/>
    <w:rsid w:val="00672B03"/>
    <w:rsid w:val="00672BA8"/>
    <w:rsid w:val="00674F3D"/>
    <w:rsid w:val="006754C8"/>
    <w:rsid w:val="00675FB7"/>
    <w:rsid w:val="006765F4"/>
    <w:rsid w:val="00676D67"/>
    <w:rsid w:val="00676DD3"/>
    <w:rsid w:val="00677329"/>
    <w:rsid w:val="006778EB"/>
    <w:rsid w:val="00680BEF"/>
    <w:rsid w:val="006816B7"/>
    <w:rsid w:val="00681AE8"/>
    <w:rsid w:val="0068241E"/>
    <w:rsid w:val="006824A3"/>
    <w:rsid w:val="00682B86"/>
    <w:rsid w:val="006834F8"/>
    <w:rsid w:val="00683521"/>
    <w:rsid w:val="006836F0"/>
    <w:rsid w:val="006837B9"/>
    <w:rsid w:val="006839BA"/>
    <w:rsid w:val="00683DD2"/>
    <w:rsid w:val="0068407B"/>
    <w:rsid w:val="006846EF"/>
    <w:rsid w:val="00684AE1"/>
    <w:rsid w:val="00684CAA"/>
    <w:rsid w:val="00685740"/>
    <w:rsid w:val="00685B7D"/>
    <w:rsid w:val="00685E8F"/>
    <w:rsid w:val="0068693B"/>
    <w:rsid w:val="00686FE3"/>
    <w:rsid w:val="00687396"/>
    <w:rsid w:val="00690270"/>
    <w:rsid w:val="006911A5"/>
    <w:rsid w:val="006911E6"/>
    <w:rsid w:val="006923C1"/>
    <w:rsid w:val="0069256F"/>
    <w:rsid w:val="006925AB"/>
    <w:rsid w:val="00692FA9"/>
    <w:rsid w:val="00693010"/>
    <w:rsid w:val="006934E1"/>
    <w:rsid w:val="00693513"/>
    <w:rsid w:val="00693728"/>
    <w:rsid w:val="0069402A"/>
    <w:rsid w:val="0069420A"/>
    <w:rsid w:val="0069437C"/>
    <w:rsid w:val="00694426"/>
    <w:rsid w:val="00694CAE"/>
    <w:rsid w:val="00694E50"/>
    <w:rsid w:val="00695172"/>
    <w:rsid w:val="00695444"/>
    <w:rsid w:val="00695AEA"/>
    <w:rsid w:val="00696038"/>
    <w:rsid w:val="0069615C"/>
    <w:rsid w:val="00696486"/>
    <w:rsid w:val="00696957"/>
    <w:rsid w:val="00696D15"/>
    <w:rsid w:val="00696FE5"/>
    <w:rsid w:val="00697B1B"/>
    <w:rsid w:val="00697C16"/>
    <w:rsid w:val="00697D27"/>
    <w:rsid w:val="00697D7B"/>
    <w:rsid w:val="006A00D8"/>
    <w:rsid w:val="006A0698"/>
    <w:rsid w:val="006A13DE"/>
    <w:rsid w:val="006A15D7"/>
    <w:rsid w:val="006A2F06"/>
    <w:rsid w:val="006A310B"/>
    <w:rsid w:val="006A4E11"/>
    <w:rsid w:val="006A5074"/>
    <w:rsid w:val="006A5A1A"/>
    <w:rsid w:val="006A6B13"/>
    <w:rsid w:val="006A6C5E"/>
    <w:rsid w:val="006A6F8E"/>
    <w:rsid w:val="006A7CAA"/>
    <w:rsid w:val="006A7D80"/>
    <w:rsid w:val="006A7DA7"/>
    <w:rsid w:val="006A7E81"/>
    <w:rsid w:val="006B1078"/>
    <w:rsid w:val="006B18DA"/>
    <w:rsid w:val="006B1B60"/>
    <w:rsid w:val="006B1EB6"/>
    <w:rsid w:val="006B2309"/>
    <w:rsid w:val="006B27B5"/>
    <w:rsid w:val="006B2E5C"/>
    <w:rsid w:val="006B32F6"/>
    <w:rsid w:val="006B34A1"/>
    <w:rsid w:val="006B3790"/>
    <w:rsid w:val="006B4059"/>
    <w:rsid w:val="006B4F8E"/>
    <w:rsid w:val="006B4FB8"/>
    <w:rsid w:val="006B5267"/>
    <w:rsid w:val="006B52FC"/>
    <w:rsid w:val="006B5CD2"/>
    <w:rsid w:val="006B62C2"/>
    <w:rsid w:val="006B66E0"/>
    <w:rsid w:val="006B68D0"/>
    <w:rsid w:val="006B6C64"/>
    <w:rsid w:val="006B6CA4"/>
    <w:rsid w:val="006B6EA8"/>
    <w:rsid w:val="006B6F45"/>
    <w:rsid w:val="006B7416"/>
    <w:rsid w:val="006B753F"/>
    <w:rsid w:val="006B78D2"/>
    <w:rsid w:val="006B7DA4"/>
    <w:rsid w:val="006B7F8E"/>
    <w:rsid w:val="006C0005"/>
    <w:rsid w:val="006C0427"/>
    <w:rsid w:val="006C0BC7"/>
    <w:rsid w:val="006C0DCB"/>
    <w:rsid w:val="006C0E79"/>
    <w:rsid w:val="006C10D2"/>
    <w:rsid w:val="006C376E"/>
    <w:rsid w:val="006C3EE7"/>
    <w:rsid w:val="006C43DE"/>
    <w:rsid w:val="006C57A6"/>
    <w:rsid w:val="006C5D6D"/>
    <w:rsid w:val="006C67FF"/>
    <w:rsid w:val="006C6C3A"/>
    <w:rsid w:val="006C6C72"/>
    <w:rsid w:val="006C6C8F"/>
    <w:rsid w:val="006C7329"/>
    <w:rsid w:val="006C737C"/>
    <w:rsid w:val="006C7821"/>
    <w:rsid w:val="006C7A06"/>
    <w:rsid w:val="006D0548"/>
    <w:rsid w:val="006D176A"/>
    <w:rsid w:val="006D1B59"/>
    <w:rsid w:val="006D218E"/>
    <w:rsid w:val="006D2934"/>
    <w:rsid w:val="006D2B23"/>
    <w:rsid w:val="006D31E8"/>
    <w:rsid w:val="006D34A8"/>
    <w:rsid w:val="006D3C27"/>
    <w:rsid w:val="006D40DC"/>
    <w:rsid w:val="006D40E5"/>
    <w:rsid w:val="006D428C"/>
    <w:rsid w:val="006D4442"/>
    <w:rsid w:val="006D4544"/>
    <w:rsid w:val="006D4C35"/>
    <w:rsid w:val="006D535A"/>
    <w:rsid w:val="006D5722"/>
    <w:rsid w:val="006D59B7"/>
    <w:rsid w:val="006D5C3A"/>
    <w:rsid w:val="006D6325"/>
    <w:rsid w:val="006D663E"/>
    <w:rsid w:val="006D681D"/>
    <w:rsid w:val="006D6826"/>
    <w:rsid w:val="006D694A"/>
    <w:rsid w:val="006D73DE"/>
    <w:rsid w:val="006D78C9"/>
    <w:rsid w:val="006D7A56"/>
    <w:rsid w:val="006D7EA9"/>
    <w:rsid w:val="006D7FDC"/>
    <w:rsid w:val="006E1275"/>
    <w:rsid w:val="006E14C7"/>
    <w:rsid w:val="006E18B7"/>
    <w:rsid w:val="006E1DE5"/>
    <w:rsid w:val="006E2283"/>
    <w:rsid w:val="006E242A"/>
    <w:rsid w:val="006E245C"/>
    <w:rsid w:val="006E29EA"/>
    <w:rsid w:val="006E3831"/>
    <w:rsid w:val="006E3EA6"/>
    <w:rsid w:val="006E4167"/>
    <w:rsid w:val="006E52DA"/>
    <w:rsid w:val="006E53FA"/>
    <w:rsid w:val="006E542A"/>
    <w:rsid w:val="006E55F2"/>
    <w:rsid w:val="006E6036"/>
    <w:rsid w:val="006E6890"/>
    <w:rsid w:val="006E6C38"/>
    <w:rsid w:val="006E7092"/>
    <w:rsid w:val="006E771F"/>
    <w:rsid w:val="006E7BC4"/>
    <w:rsid w:val="006E7CCF"/>
    <w:rsid w:val="006E7D10"/>
    <w:rsid w:val="006F05A7"/>
    <w:rsid w:val="006F094C"/>
    <w:rsid w:val="006F0E95"/>
    <w:rsid w:val="006F1125"/>
    <w:rsid w:val="006F141C"/>
    <w:rsid w:val="006F1838"/>
    <w:rsid w:val="006F1C64"/>
    <w:rsid w:val="006F278E"/>
    <w:rsid w:val="006F2BF2"/>
    <w:rsid w:val="006F2CEC"/>
    <w:rsid w:val="006F3239"/>
    <w:rsid w:val="006F3CC2"/>
    <w:rsid w:val="006F4027"/>
    <w:rsid w:val="006F43F5"/>
    <w:rsid w:val="006F4F58"/>
    <w:rsid w:val="006F5475"/>
    <w:rsid w:val="006F59A7"/>
    <w:rsid w:val="006F5AE7"/>
    <w:rsid w:val="006F5FFF"/>
    <w:rsid w:val="006F69D7"/>
    <w:rsid w:val="006F6E72"/>
    <w:rsid w:val="006F76A5"/>
    <w:rsid w:val="006F7BEA"/>
    <w:rsid w:val="00700579"/>
    <w:rsid w:val="0070090B"/>
    <w:rsid w:val="00700CA0"/>
    <w:rsid w:val="00701095"/>
    <w:rsid w:val="0070135D"/>
    <w:rsid w:val="00701BBE"/>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17E0"/>
    <w:rsid w:val="00712063"/>
    <w:rsid w:val="00712107"/>
    <w:rsid w:val="00713776"/>
    <w:rsid w:val="00713AE9"/>
    <w:rsid w:val="00714DB2"/>
    <w:rsid w:val="00714E3A"/>
    <w:rsid w:val="007157D3"/>
    <w:rsid w:val="00715936"/>
    <w:rsid w:val="00715B9B"/>
    <w:rsid w:val="00715BE9"/>
    <w:rsid w:val="00715CFC"/>
    <w:rsid w:val="007166ED"/>
    <w:rsid w:val="00716BE6"/>
    <w:rsid w:val="00717B75"/>
    <w:rsid w:val="00717DFD"/>
    <w:rsid w:val="0072057D"/>
    <w:rsid w:val="00720760"/>
    <w:rsid w:val="007212BA"/>
    <w:rsid w:val="00721304"/>
    <w:rsid w:val="007215A6"/>
    <w:rsid w:val="0072162C"/>
    <w:rsid w:val="0072180B"/>
    <w:rsid w:val="00721C25"/>
    <w:rsid w:val="007221A8"/>
    <w:rsid w:val="0072261C"/>
    <w:rsid w:val="007233CC"/>
    <w:rsid w:val="00724130"/>
    <w:rsid w:val="0072422F"/>
    <w:rsid w:val="0072456D"/>
    <w:rsid w:val="007246DA"/>
    <w:rsid w:val="00724947"/>
    <w:rsid w:val="00724A7D"/>
    <w:rsid w:val="00724B6C"/>
    <w:rsid w:val="007252B7"/>
    <w:rsid w:val="0072582C"/>
    <w:rsid w:val="00725D38"/>
    <w:rsid w:val="00725FB3"/>
    <w:rsid w:val="00726178"/>
    <w:rsid w:val="007261F3"/>
    <w:rsid w:val="00726492"/>
    <w:rsid w:val="00726944"/>
    <w:rsid w:val="00726B1A"/>
    <w:rsid w:val="00726C22"/>
    <w:rsid w:val="007271B7"/>
    <w:rsid w:val="007272E3"/>
    <w:rsid w:val="007275CF"/>
    <w:rsid w:val="007277BD"/>
    <w:rsid w:val="00727A1C"/>
    <w:rsid w:val="00727C33"/>
    <w:rsid w:val="00727D5F"/>
    <w:rsid w:val="0073036E"/>
    <w:rsid w:val="0073037A"/>
    <w:rsid w:val="007308D2"/>
    <w:rsid w:val="00730AF2"/>
    <w:rsid w:val="00730F92"/>
    <w:rsid w:val="00730FE1"/>
    <w:rsid w:val="00730FFC"/>
    <w:rsid w:val="00731111"/>
    <w:rsid w:val="0073184D"/>
    <w:rsid w:val="00731A20"/>
    <w:rsid w:val="0073209F"/>
    <w:rsid w:val="007325B0"/>
    <w:rsid w:val="00732A58"/>
    <w:rsid w:val="00732A5F"/>
    <w:rsid w:val="00732D60"/>
    <w:rsid w:val="00732DF1"/>
    <w:rsid w:val="00733115"/>
    <w:rsid w:val="00733576"/>
    <w:rsid w:val="007345EB"/>
    <w:rsid w:val="00734786"/>
    <w:rsid w:val="00734D6B"/>
    <w:rsid w:val="00735489"/>
    <w:rsid w:val="00735E7A"/>
    <w:rsid w:val="00736138"/>
    <w:rsid w:val="0073679C"/>
    <w:rsid w:val="0073681E"/>
    <w:rsid w:val="007369AD"/>
    <w:rsid w:val="00736BB1"/>
    <w:rsid w:val="00736F65"/>
    <w:rsid w:val="00737046"/>
    <w:rsid w:val="007370B5"/>
    <w:rsid w:val="0073765F"/>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54B9"/>
    <w:rsid w:val="00746037"/>
    <w:rsid w:val="0074639B"/>
    <w:rsid w:val="007463FA"/>
    <w:rsid w:val="00746436"/>
    <w:rsid w:val="00746E93"/>
    <w:rsid w:val="007476D5"/>
    <w:rsid w:val="00747DC5"/>
    <w:rsid w:val="0075022C"/>
    <w:rsid w:val="007502A0"/>
    <w:rsid w:val="007505E4"/>
    <w:rsid w:val="0075074C"/>
    <w:rsid w:val="00750AA5"/>
    <w:rsid w:val="00751375"/>
    <w:rsid w:val="007515D4"/>
    <w:rsid w:val="0075189E"/>
    <w:rsid w:val="0075246D"/>
    <w:rsid w:val="00753226"/>
    <w:rsid w:val="0075343D"/>
    <w:rsid w:val="007535A4"/>
    <w:rsid w:val="00753B32"/>
    <w:rsid w:val="00754715"/>
    <w:rsid w:val="007553CB"/>
    <w:rsid w:val="00755608"/>
    <w:rsid w:val="00755946"/>
    <w:rsid w:val="00755E30"/>
    <w:rsid w:val="007561A1"/>
    <w:rsid w:val="0075695B"/>
    <w:rsid w:val="00756D32"/>
    <w:rsid w:val="00757079"/>
    <w:rsid w:val="00757693"/>
    <w:rsid w:val="007577D9"/>
    <w:rsid w:val="00757904"/>
    <w:rsid w:val="00760532"/>
    <w:rsid w:val="0076061B"/>
    <w:rsid w:val="00760843"/>
    <w:rsid w:val="00760B60"/>
    <w:rsid w:val="0076155F"/>
    <w:rsid w:val="007619E0"/>
    <w:rsid w:val="00761A5B"/>
    <w:rsid w:val="00762087"/>
    <w:rsid w:val="0076240D"/>
    <w:rsid w:val="00762759"/>
    <w:rsid w:val="00762798"/>
    <w:rsid w:val="00762B6B"/>
    <w:rsid w:val="00762C4B"/>
    <w:rsid w:val="00762D3F"/>
    <w:rsid w:val="00762DB7"/>
    <w:rsid w:val="0076325F"/>
    <w:rsid w:val="00763409"/>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3AF9"/>
    <w:rsid w:val="007743EB"/>
    <w:rsid w:val="007745A6"/>
    <w:rsid w:val="007750F8"/>
    <w:rsid w:val="007755A2"/>
    <w:rsid w:val="00775977"/>
    <w:rsid w:val="00775B1D"/>
    <w:rsid w:val="00775D5E"/>
    <w:rsid w:val="00777A82"/>
    <w:rsid w:val="00777DF6"/>
    <w:rsid w:val="00780C96"/>
    <w:rsid w:val="00780F21"/>
    <w:rsid w:val="00781051"/>
    <w:rsid w:val="00781109"/>
    <w:rsid w:val="00781386"/>
    <w:rsid w:val="00781633"/>
    <w:rsid w:val="00781883"/>
    <w:rsid w:val="00781EAD"/>
    <w:rsid w:val="00782840"/>
    <w:rsid w:val="00782B14"/>
    <w:rsid w:val="00782D20"/>
    <w:rsid w:val="00782DDD"/>
    <w:rsid w:val="00783720"/>
    <w:rsid w:val="007838CB"/>
    <w:rsid w:val="00783EAE"/>
    <w:rsid w:val="00784493"/>
    <w:rsid w:val="00784C21"/>
    <w:rsid w:val="00785AE6"/>
    <w:rsid w:val="0078614D"/>
    <w:rsid w:val="0078692A"/>
    <w:rsid w:val="00786D2E"/>
    <w:rsid w:val="007873AC"/>
    <w:rsid w:val="00787EB4"/>
    <w:rsid w:val="00790776"/>
    <w:rsid w:val="00790B40"/>
    <w:rsid w:val="00791828"/>
    <w:rsid w:val="007920D3"/>
    <w:rsid w:val="00792693"/>
    <w:rsid w:val="00793041"/>
    <w:rsid w:val="007930F7"/>
    <w:rsid w:val="007931D8"/>
    <w:rsid w:val="007935B6"/>
    <w:rsid w:val="007943A7"/>
    <w:rsid w:val="00795290"/>
    <w:rsid w:val="00795776"/>
    <w:rsid w:val="007958C6"/>
    <w:rsid w:val="00796102"/>
    <w:rsid w:val="007964E6"/>
    <w:rsid w:val="00796544"/>
    <w:rsid w:val="0079764C"/>
    <w:rsid w:val="00797E78"/>
    <w:rsid w:val="007A06E4"/>
    <w:rsid w:val="007A06FA"/>
    <w:rsid w:val="007A0B07"/>
    <w:rsid w:val="007A1283"/>
    <w:rsid w:val="007A1412"/>
    <w:rsid w:val="007A1566"/>
    <w:rsid w:val="007A18D2"/>
    <w:rsid w:val="007A1D2B"/>
    <w:rsid w:val="007A2526"/>
    <w:rsid w:val="007A269C"/>
    <w:rsid w:val="007A270B"/>
    <w:rsid w:val="007A2C69"/>
    <w:rsid w:val="007A3860"/>
    <w:rsid w:val="007A3A92"/>
    <w:rsid w:val="007A46BD"/>
    <w:rsid w:val="007A4721"/>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596"/>
    <w:rsid w:val="007B168F"/>
    <w:rsid w:val="007B1B91"/>
    <w:rsid w:val="007B2302"/>
    <w:rsid w:val="007B2904"/>
    <w:rsid w:val="007B2BB1"/>
    <w:rsid w:val="007B3073"/>
    <w:rsid w:val="007B5256"/>
    <w:rsid w:val="007B535A"/>
    <w:rsid w:val="007B5C6B"/>
    <w:rsid w:val="007B61B1"/>
    <w:rsid w:val="007B6308"/>
    <w:rsid w:val="007B6656"/>
    <w:rsid w:val="007B6714"/>
    <w:rsid w:val="007B761E"/>
    <w:rsid w:val="007B7988"/>
    <w:rsid w:val="007B79E3"/>
    <w:rsid w:val="007B7B83"/>
    <w:rsid w:val="007B7F1F"/>
    <w:rsid w:val="007C0181"/>
    <w:rsid w:val="007C0284"/>
    <w:rsid w:val="007C0AD2"/>
    <w:rsid w:val="007C0E67"/>
    <w:rsid w:val="007C10F8"/>
    <w:rsid w:val="007C1361"/>
    <w:rsid w:val="007C1917"/>
    <w:rsid w:val="007C1B84"/>
    <w:rsid w:val="007C2475"/>
    <w:rsid w:val="007C278C"/>
    <w:rsid w:val="007C2D9D"/>
    <w:rsid w:val="007C35B2"/>
    <w:rsid w:val="007C3826"/>
    <w:rsid w:val="007C391E"/>
    <w:rsid w:val="007C3996"/>
    <w:rsid w:val="007C3EB0"/>
    <w:rsid w:val="007C404C"/>
    <w:rsid w:val="007C4454"/>
    <w:rsid w:val="007C46E0"/>
    <w:rsid w:val="007C4E41"/>
    <w:rsid w:val="007C4EF7"/>
    <w:rsid w:val="007C50D5"/>
    <w:rsid w:val="007C50DA"/>
    <w:rsid w:val="007C5993"/>
    <w:rsid w:val="007C5DF9"/>
    <w:rsid w:val="007C639B"/>
    <w:rsid w:val="007C6BD4"/>
    <w:rsid w:val="007C7134"/>
    <w:rsid w:val="007C71A8"/>
    <w:rsid w:val="007D06A8"/>
    <w:rsid w:val="007D0EF9"/>
    <w:rsid w:val="007D1A23"/>
    <w:rsid w:val="007D1E95"/>
    <w:rsid w:val="007D29BE"/>
    <w:rsid w:val="007D398A"/>
    <w:rsid w:val="007D453A"/>
    <w:rsid w:val="007D460C"/>
    <w:rsid w:val="007D49DC"/>
    <w:rsid w:val="007D506D"/>
    <w:rsid w:val="007D55D1"/>
    <w:rsid w:val="007D565D"/>
    <w:rsid w:val="007D5764"/>
    <w:rsid w:val="007D6057"/>
    <w:rsid w:val="007D6120"/>
    <w:rsid w:val="007D6EAA"/>
    <w:rsid w:val="007D7269"/>
    <w:rsid w:val="007D762F"/>
    <w:rsid w:val="007D7CD7"/>
    <w:rsid w:val="007D7DC5"/>
    <w:rsid w:val="007E0238"/>
    <w:rsid w:val="007E0334"/>
    <w:rsid w:val="007E03F6"/>
    <w:rsid w:val="007E11BE"/>
    <w:rsid w:val="007E1F1D"/>
    <w:rsid w:val="007E3278"/>
    <w:rsid w:val="007E32B3"/>
    <w:rsid w:val="007E3325"/>
    <w:rsid w:val="007E3DE8"/>
    <w:rsid w:val="007E4314"/>
    <w:rsid w:val="007E48A8"/>
    <w:rsid w:val="007E49BA"/>
    <w:rsid w:val="007E4B27"/>
    <w:rsid w:val="007E4B97"/>
    <w:rsid w:val="007E5193"/>
    <w:rsid w:val="007E53A9"/>
    <w:rsid w:val="007E5708"/>
    <w:rsid w:val="007E630B"/>
    <w:rsid w:val="007E691F"/>
    <w:rsid w:val="007E69EF"/>
    <w:rsid w:val="007E6B58"/>
    <w:rsid w:val="007E6D61"/>
    <w:rsid w:val="007E7296"/>
    <w:rsid w:val="007E7434"/>
    <w:rsid w:val="007E777D"/>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6EF9"/>
    <w:rsid w:val="007F7230"/>
    <w:rsid w:val="007F7259"/>
    <w:rsid w:val="007F7D0F"/>
    <w:rsid w:val="008000D3"/>
    <w:rsid w:val="00800FE6"/>
    <w:rsid w:val="00800FF9"/>
    <w:rsid w:val="00801612"/>
    <w:rsid w:val="00801944"/>
    <w:rsid w:val="00801C93"/>
    <w:rsid w:val="00802268"/>
    <w:rsid w:val="008026ED"/>
    <w:rsid w:val="0080299C"/>
    <w:rsid w:val="00802A55"/>
    <w:rsid w:val="00804401"/>
    <w:rsid w:val="00804596"/>
    <w:rsid w:val="00804AF6"/>
    <w:rsid w:val="00804B5F"/>
    <w:rsid w:val="00804EA7"/>
    <w:rsid w:val="008051E1"/>
    <w:rsid w:val="008055A5"/>
    <w:rsid w:val="00805C97"/>
    <w:rsid w:val="00806407"/>
    <w:rsid w:val="00806B3B"/>
    <w:rsid w:val="00810F21"/>
    <w:rsid w:val="00811479"/>
    <w:rsid w:val="0081165A"/>
    <w:rsid w:val="008118A8"/>
    <w:rsid w:val="00811BFA"/>
    <w:rsid w:val="0081267B"/>
    <w:rsid w:val="00812FCF"/>
    <w:rsid w:val="00813039"/>
    <w:rsid w:val="00813225"/>
    <w:rsid w:val="00813E23"/>
    <w:rsid w:val="00813EF5"/>
    <w:rsid w:val="00814370"/>
    <w:rsid w:val="00815099"/>
    <w:rsid w:val="00815560"/>
    <w:rsid w:val="0081562C"/>
    <w:rsid w:val="008156C0"/>
    <w:rsid w:val="00815A0D"/>
    <w:rsid w:val="00815A7A"/>
    <w:rsid w:val="00815DD7"/>
    <w:rsid w:val="00815F42"/>
    <w:rsid w:val="0081691A"/>
    <w:rsid w:val="00816C62"/>
    <w:rsid w:val="008171FB"/>
    <w:rsid w:val="008176F6"/>
    <w:rsid w:val="00817A69"/>
    <w:rsid w:val="00817BC9"/>
    <w:rsid w:val="0082022B"/>
    <w:rsid w:val="00820294"/>
    <w:rsid w:val="008204D7"/>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5FA3"/>
    <w:rsid w:val="0082627F"/>
    <w:rsid w:val="00826317"/>
    <w:rsid w:val="00826447"/>
    <w:rsid w:val="00826707"/>
    <w:rsid w:val="008268C0"/>
    <w:rsid w:val="00826B87"/>
    <w:rsid w:val="00827576"/>
    <w:rsid w:val="008278A4"/>
    <w:rsid w:val="00827BAF"/>
    <w:rsid w:val="00827D4D"/>
    <w:rsid w:val="00827EC5"/>
    <w:rsid w:val="008300D9"/>
    <w:rsid w:val="008304A9"/>
    <w:rsid w:val="0083054A"/>
    <w:rsid w:val="0083079B"/>
    <w:rsid w:val="00830864"/>
    <w:rsid w:val="0083088D"/>
    <w:rsid w:val="00830B8C"/>
    <w:rsid w:val="008314EA"/>
    <w:rsid w:val="00831667"/>
    <w:rsid w:val="00831770"/>
    <w:rsid w:val="008317AE"/>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2E47"/>
    <w:rsid w:val="0084315F"/>
    <w:rsid w:val="008431F0"/>
    <w:rsid w:val="00843232"/>
    <w:rsid w:val="0084330A"/>
    <w:rsid w:val="00843666"/>
    <w:rsid w:val="00844186"/>
    <w:rsid w:val="00844ECD"/>
    <w:rsid w:val="00845AF3"/>
    <w:rsid w:val="0084612E"/>
    <w:rsid w:val="00846918"/>
    <w:rsid w:val="00847421"/>
    <w:rsid w:val="00847B64"/>
    <w:rsid w:val="008503F0"/>
    <w:rsid w:val="008509B7"/>
    <w:rsid w:val="00850A35"/>
    <w:rsid w:val="00850B76"/>
    <w:rsid w:val="008513DE"/>
    <w:rsid w:val="00851C93"/>
    <w:rsid w:val="00851F27"/>
    <w:rsid w:val="00852099"/>
    <w:rsid w:val="0085276A"/>
    <w:rsid w:val="00852848"/>
    <w:rsid w:val="00853A4B"/>
    <w:rsid w:val="00853C69"/>
    <w:rsid w:val="0085402A"/>
    <w:rsid w:val="00854B31"/>
    <w:rsid w:val="00854B98"/>
    <w:rsid w:val="0085548A"/>
    <w:rsid w:val="00855A27"/>
    <w:rsid w:val="00855CE9"/>
    <w:rsid w:val="00855E0E"/>
    <w:rsid w:val="008565FC"/>
    <w:rsid w:val="008566D5"/>
    <w:rsid w:val="0085680C"/>
    <w:rsid w:val="00856C71"/>
    <w:rsid w:val="00856F6E"/>
    <w:rsid w:val="00856F8E"/>
    <w:rsid w:val="00856FF1"/>
    <w:rsid w:val="0085792C"/>
    <w:rsid w:val="00857A3E"/>
    <w:rsid w:val="008601E8"/>
    <w:rsid w:val="008602A9"/>
    <w:rsid w:val="00860661"/>
    <w:rsid w:val="0086110F"/>
    <w:rsid w:val="00861151"/>
    <w:rsid w:val="00861A57"/>
    <w:rsid w:val="00861C24"/>
    <w:rsid w:val="00861E82"/>
    <w:rsid w:val="008622BE"/>
    <w:rsid w:val="0086250A"/>
    <w:rsid w:val="00862A62"/>
    <w:rsid w:val="00862C48"/>
    <w:rsid w:val="00863056"/>
    <w:rsid w:val="00863391"/>
    <w:rsid w:val="0086339E"/>
    <w:rsid w:val="008635E8"/>
    <w:rsid w:val="008637EA"/>
    <w:rsid w:val="00863B07"/>
    <w:rsid w:val="00863E2B"/>
    <w:rsid w:val="00864644"/>
    <w:rsid w:val="00864AE9"/>
    <w:rsid w:val="00864FE3"/>
    <w:rsid w:val="0086518B"/>
    <w:rsid w:val="0086578C"/>
    <w:rsid w:val="0086750C"/>
    <w:rsid w:val="0086755B"/>
    <w:rsid w:val="00867DFA"/>
    <w:rsid w:val="00870747"/>
    <w:rsid w:val="00870FE5"/>
    <w:rsid w:val="00870FF1"/>
    <w:rsid w:val="00870FF6"/>
    <w:rsid w:val="00871F7D"/>
    <w:rsid w:val="0087235F"/>
    <w:rsid w:val="0087286D"/>
    <w:rsid w:val="008728A8"/>
    <w:rsid w:val="00872AD4"/>
    <w:rsid w:val="00872DAD"/>
    <w:rsid w:val="00872E17"/>
    <w:rsid w:val="00873197"/>
    <w:rsid w:val="00873C69"/>
    <w:rsid w:val="00873CC8"/>
    <w:rsid w:val="00873D26"/>
    <w:rsid w:val="00874021"/>
    <w:rsid w:val="00874354"/>
    <w:rsid w:val="008751AE"/>
    <w:rsid w:val="0087551A"/>
    <w:rsid w:val="008755F1"/>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1FB4"/>
    <w:rsid w:val="008829D4"/>
    <w:rsid w:val="00883909"/>
    <w:rsid w:val="00883A34"/>
    <w:rsid w:val="00883B2B"/>
    <w:rsid w:val="00883B92"/>
    <w:rsid w:val="00883BA7"/>
    <w:rsid w:val="0088438A"/>
    <w:rsid w:val="00885135"/>
    <w:rsid w:val="00885221"/>
    <w:rsid w:val="00885F1C"/>
    <w:rsid w:val="008860CF"/>
    <w:rsid w:val="008864B3"/>
    <w:rsid w:val="00886959"/>
    <w:rsid w:val="00886E3F"/>
    <w:rsid w:val="00886F73"/>
    <w:rsid w:val="008872A6"/>
    <w:rsid w:val="008879FD"/>
    <w:rsid w:val="00887B07"/>
    <w:rsid w:val="00890621"/>
    <w:rsid w:val="00890E9B"/>
    <w:rsid w:val="00891116"/>
    <w:rsid w:val="0089116B"/>
    <w:rsid w:val="008918FA"/>
    <w:rsid w:val="00891A50"/>
    <w:rsid w:val="008924E4"/>
    <w:rsid w:val="0089256A"/>
    <w:rsid w:val="00892F9F"/>
    <w:rsid w:val="00893176"/>
    <w:rsid w:val="00893370"/>
    <w:rsid w:val="0089493F"/>
    <w:rsid w:val="00895205"/>
    <w:rsid w:val="0089596A"/>
    <w:rsid w:val="00895DD3"/>
    <w:rsid w:val="008965E2"/>
    <w:rsid w:val="00896CDC"/>
    <w:rsid w:val="008973E8"/>
    <w:rsid w:val="0089778A"/>
    <w:rsid w:val="00897B37"/>
    <w:rsid w:val="008A0C60"/>
    <w:rsid w:val="008A1487"/>
    <w:rsid w:val="008A1BCE"/>
    <w:rsid w:val="008A26CC"/>
    <w:rsid w:val="008A31A4"/>
    <w:rsid w:val="008A3568"/>
    <w:rsid w:val="008A382D"/>
    <w:rsid w:val="008A4033"/>
    <w:rsid w:val="008A4287"/>
    <w:rsid w:val="008A4C92"/>
    <w:rsid w:val="008A4CA1"/>
    <w:rsid w:val="008A611D"/>
    <w:rsid w:val="008A631F"/>
    <w:rsid w:val="008A6986"/>
    <w:rsid w:val="008A6E05"/>
    <w:rsid w:val="008A7C38"/>
    <w:rsid w:val="008B00A9"/>
    <w:rsid w:val="008B0620"/>
    <w:rsid w:val="008B19CF"/>
    <w:rsid w:val="008B1FBC"/>
    <w:rsid w:val="008B2DF3"/>
    <w:rsid w:val="008B36D3"/>
    <w:rsid w:val="008B3CF1"/>
    <w:rsid w:val="008B3E3B"/>
    <w:rsid w:val="008B3E9C"/>
    <w:rsid w:val="008B404A"/>
    <w:rsid w:val="008B48A4"/>
    <w:rsid w:val="008B56C1"/>
    <w:rsid w:val="008B5794"/>
    <w:rsid w:val="008B6755"/>
    <w:rsid w:val="008B6F7F"/>
    <w:rsid w:val="008B7403"/>
    <w:rsid w:val="008B76B9"/>
    <w:rsid w:val="008B79F7"/>
    <w:rsid w:val="008C00AF"/>
    <w:rsid w:val="008C024F"/>
    <w:rsid w:val="008C0A00"/>
    <w:rsid w:val="008C0BCA"/>
    <w:rsid w:val="008C0CE0"/>
    <w:rsid w:val="008C15AC"/>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5F1"/>
    <w:rsid w:val="008C7808"/>
    <w:rsid w:val="008D0345"/>
    <w:rsid w:val="008D0740"/>
    <w:rsid w:val="008D0987"/>
    <w:rsid w:val="008D0E77"/>
    <w:rsid w:val="008D1AE1"/>
    <w:rsid w:val="008D1F08"/>
    <w:rsid w:val="008D2145"/>
    <w:rsid w:val="008D25B1"/>
    <w:rsid w:val="008D2A39"/>
    <w:rsid w:val="008D33BC"/>
    <w:rsid w:val="008D35AE"/>
    <w:rsid w:val="008D3605"/>
    <w:rsid w:val="008D36F5"/>
    <w:rsid w:val="008D3A5F"/>
    <w:rsid w:val="008D3A6B"/>
    <w:rsid w:val="008D3C2D"/>
    <w:rsid w:val="008D416E"/>
    <w:rsid w:val="008D47A0"/>
    <w:rsid w:val="008D485C"/>
    <w:rsid w:val="008D4882"/>
    <w:rsid w:val="008D489B"/>
    <w:rsid w:val="008D4BEE"/>
    <w:rsid w:val="008D5A8D"/>
    <w:rsid w:val="008D5F89"/>
    <w:rsid w:val="008D67BD"/>
    <w:rsid w:val="008D69CF"/>
    <w:rsid w:val="008D6AED"/>
    <w:rsid w:val="008D7012"/>
    <w:rsid w:val="008D7719"/>
    <w:rsid w:val="008D77AB"/>
    <w:rsid w:val="008E074F"/>
    <w:rsid w:val="008E090F"/>
    <w:rsid w:val="008E1913"/>
    <w:rsid w:val="008E1A6D"/>
    <w:rsid w:val="008E2EA7"/>
    <w:rsid w:val="008E3062"/>
    <w:rsid w:val="008E31F0"/>
    <w:rsid w:val="008E3453"/>
    <w:rsid w:val="008E372F"/>
    <w:rsid w:val="008E38A8"/>
    <w:rsid w:val="008E3C52"/>
    <w:rsid w:val="008E40F5"/>
    <w:rsid w:val="008E42FD"/>
    <w:rsid w:val="008E433E"/>
    <w:rsid w:val="008E43A4"/>
    <w:rsid w:val="008E43AA"/>
    <w:rsid w:val="008E46E9"/>
    <w:rsid w:val="008E47E8"/>
    <w:rsid w:val="008E5194"/>
    <w:rsid w:val="008E56DA"/>
    <w:rsid w:val="008E596E"/>
    <w:rsid w:val="008E5C13"/>
    <w:rsid w:val="008E6357"/>
    <w:rsid w:val="008E6596"/>
    <w:rsid w:val="008E6644"/>
    <w:rsid w:val="008E66D9"/>
    <w:rsid w:val="008E671D"/>
    <w:rsid w:val="008E6735"/>
    <w:rsid w:val="008E74A2"/>
    <w:rsid w:val="008E7FF7"/>
    <w:rsid w:val="008F0AEA"/>
    <w:rsid w:val="008F12D7"/>
    <w:rsid w:val="008F180F"/>
    <w:rsid w:val="008F1B74"/>
    <w:rsid w:val="008F21F2"/>
    <w:rsid w:val="008F25F9"/>
    <w:rsid w:val="008F2962"/>
    <w:rsid w:val="008F3640"/>
    <w:rsid w:val="008F38D9"/>
    <w:rsid w:val="008F38F1"/>
    <w:rsid w:val="008F3EA1"/>
    <w:rsid w:val="008F4081"/>
    <w:rsid w:val="008F44F3"/>
    <w:rsid w:val="008F4934"/>
    <w:rsid w:val="008F4E95"/>
    <w:rsid w:val="008F5089"/>
    <w:rsid w:val="008F5768"/>
    <w:rsid w:val="008F5C17"/>
    <w:rsid w:val="008F5CF5"/>
    <w:rsid w:val="008F6734"/>
    <w:rsid w:val="008F6AF6"/>
    <w:rsid w:val="008F72B0"/>
    <w:rsid w:val="008F7AA7"/>
    <w:rsid w:val="008F7E59"/>
    <w:rsid w:val="008F7E7D"/>
    <w:rsid w:val="009002F5"/>
    <w:rsid w:val="00900441"/>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E3C"/>
    <w:rsid w:val="00906397"/>
    <w:rsid w:val="00906632"/>
    <w:rsid w:val="009068B8"/>
    <w:rsid w:val="00906F4A"/>
    <w:rsid w:val="00906F83"/>
    <w:rsid w:val="00906FCF"/>
    <w:rsid w:val="00907605"/>
    <w:rsid w:val="00910639"/>
    <w:rsid w:val="009108A0"/>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A47"/>
    <w:rsid w:val="00924E3F"/>
    <w:rsid w:val="0092518A"/>
    <w:rsid w:val="00925485"/>
    <w:rsid w:val="00925DA7"/>
    <w:rsid w:val="00926355"/>
    <w:rsid w:val="00926469"/>
    <w:rsid w:val="00926597"/>
    <w:rsid w:val="00926A53"/>
    <w:rsid w:val="00926AE1"/>
    <w:rsid w:val="00926EA8"/>
    <w:rsid w:val="00927869"/>
    <w:rsid w:val="00927BB9"/>
    <w:rsid w:val="00927E94"/>
    <w:rsid w:val="0093040B"/>
    <w:rsid w:val="00930592"/>
    <w:rsid w:val="009306AE"/>
    <w:rsid w:val="00930918"/>
    <w:rsid w:val="009309B6"/>
    <w:rsid w:val="00930CAB"/>
    <w:rsid w:val="00930CD0"/>
    <w:rsid w:val="00930CEE"/>
    <w:rsid w:val="00930E10"/>
    <w:rsid w:val="00931045"/>
    <w:rsid w:val="00931094"/>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409"/>
    <w:rsid w:val="009414A1"/>
    <w:rsid w:val="0094199F"/>
    <w:rsid w:val="00941E20"/>
    <w:rsid w:val="00941E28"/>
    <w:rsid w:val="00942221"/>
    <w:rsid w:val="009427E3"/>
    <w:rsid w:val="00942A87"/>
    <w:rsid w:val="00942B0F"/>
    <w:rsid w:val="00942C52"/>
    <w:rsid w:val="00942F07"/>
    <w:rsid w:val="00943766"/>
    <w:rsid w:val="00943F58"/>
    <w:rsid w:val="00944014"/>
    <w:rsid w:val="009446A9"/>
    <w:rsid w:val="009447D7"/>
    <w:rsid w:val="009452A4"/>
    <w:rsid w:val="009458B5"/>
    <w:rsid w:val="00946E6D"/>
    <w:rsid w:val="0094711E"/>
    <w:rsid w:val="0094760A"/>
    <w:rsid w:val="00947A67"/>
    <w:rsid w:val="00947CF4"/>
    <w:rsid w:val="00950A4F"/>
    <w:rsid w:val="009510F8"/>
    <w:rsid w:val="00951B24"/>
    <w:rsid w:val="009522CC"/>
    <w:rsid w:val="00952AD9"/>
    <w:rsid w:val="00952B0A"/>
    <w:rsid w:val="00952C9B"/>
    <w:rsid w:val="00952DB4"/>
    <w:rsid w:val="009539F6"/>
    <w:rsid w:val="00954102"/>
    <w:rsid w:val="00954B4B"/>
    <w:rsid w:val="00954E9F"/>
    <w:rsid w:val="00954FD3"/>
    <w:rsid w:val="009561FD"/>
    <w:rsid w:val="009569E5"/>
    <w:rsid w:val="009570AA"/>
    <w:rsid w:val="00957B81"/>
    <w:rsid w:val="009604DE"/>
    <w:rsid w:val="00960699"/>
    <w:rsid w:val="009608C7"/>
    <w:rsid w:val="00961163"/>
    <w:rsid w:val="0096147E"/>
    <w:rsid w:val="0096156D"/>
    <w:rsid w:val="009626A7"/>
    <w:rsid w:val="00962B04"/>
    <w:rsid w:val="00962F1E"/>
    <w:rsid w:val="009633A9"/>
    <w:rsid w:val="009636A9"/>
    <w:rsid w:val="00963930"/>
    <w:rsid w:val="00963A03"/>
    <w:rsid w:val="00963CDD"/>
    <w:rsid w:val="00964158"/>
    <w:rsid w:val="00964801"/>
    <w:rsid w:val="009648D7"/>
    <w:rsid w:val="00964B11"/>
    <w:rsid w:val="0096594E"/>
    <w:rsid w:val="00965DCE"/>
    <w:rsid w:val="00965EF9"/>
    <w:rsid w:val="00966A7E"/>
    <w:rsid w:val="009671E2"/>
    <w:rsid w:val="00967681"/>
    <w:rsid w:val="00967BE3"/>
    <w:rsid w:val="00967CB2"/>
    <w:rsid w:val="00970461"/>
    <w:rsid w:val="00970DBE"/>
    <w:rsid w:val="00971ADF"/>
    <w:rsid w:val="00972D89"/>
    <w:rsid w:val="00972F2C"/>
    <w:rsid w:val="00973718"/>
    <w:rsid w:val="009737F5"/>
    <w:rsid w:val="00973AF7"/>
    <w:rsid w:val="009745ED"/>
    <w:rsid w:val="00975126"/>
    <w:rsid w:val="00976003"/>
    <w:rsid w:val="0097698E"/>
    <w:rsid w:val="00976CC8"/>
    <w:rsid w:val="00976FEE"/>
    <w:rsid w:val="009771BE"/>
    <w:rsid w:val="009806F9"/>
    <w:rsid w:val="00980D22"/>
    <w:rsid w:val="00980DD1"/>
    <w:rsid w:val="00980E68"/>
    <w:rsid w:val="0098130B"/>
    <w:rsid w:val="00981999"/>
    <w:rsid w:val="009822E4"/>
    <w:rsid w:val="00982FE1"/>
    <w:rsid w:val="00983999"/>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0A9E"/>
    <w:rsid w:val="0099147D"/>
    <w:rsid w:val="009914CB"/>
    <w:rsid w:val="00991BAB"/>
    <w:rsid w:val="00991E73"/>
    <w:rsid w:val="009921B4"/>
    <w:rsid w:val="00992AF5"/>
    <w:rsid w:val="009932BC"/>
    <w:rsid w:val="009933E0"/>
    <w:rsid w:val="00993BA9"/>
    <w:rsid w:val="00993CD7"/>
    <w:rsid w:val="00993FC2"/>
    <w:rsid w:val="009941D8"/>
    <w:rsid w:val="00994649"/>
    <w:rsid w:val="009947C1"/>
    <w:rsid w:val="00994B28"/>
    <w:rsid w:val="00994F11"/>
    <w:rsid w:val="009954E1"/>
    <w:rsid w:val="009957A3"/>
    <w:rsid w:val="00996267"/>
    <w:rsid w:val="009964C8"/>
    <w:rsid w:val="009965AE"/>
    <w:rsid w:val="00996B0F"/>
    <w:rsid w:val="00996C94"/>
    <w:rsid w:val="009972F7"/>
    <w:rsid w:val="00997582"/>
    <w:rsid w:val="00997999"/>
    <w:rsid w:val="009A0708"/>
    <w:rsid w:val="009A07DF"/>
    <w:rsid w:val="009A0F48"/>
    <w:rsid w:val="009A10EE"/>
    <w:rsid w:val="009A164C"/>
    <w:rsid w:val="009A1739"/>
    <w:rsid w:val="009A1A59"/>
    <w:rsid w:val="009A1C7F"/>
    <w:rsid w:val="009A1EC0"/>
    <w:rsid w:val="009A22DC"/>
    <w:rsid w:val="009A28F5"/>
    <w:rsid w:val="009A2B88"/>
    <w:rsid w:val="009A2E1B"/>
    <w:rsid w:val="009A3946"/>
    <w:rsid w:val="009A3D63"/>
    <w:rsid w:val="009A3EB5"/>
    <w:rsid w:val="009A42E6"/>
    <w:rsid w:val="009A431C"/>
    <w:rsid w:val="009A4812"/>
    <w:rsid w:val="009A4F20"/>
    <w:rsid w:val="009A6052"/>
    <w:rsid w:val="009A6110"/>
    <w:rsid w:val="009A64AC"/>
    <w:rsid w:val="009A712F"/>
    <w:rsid w:val="009A72B9"/>
    <w:rsid w:val="009A7DFF"/>
    <w:rsid w:val="009B0B4B"/>
    <w:rsid w:val="009B135E"/>
    <w:rsid w:val="009B162B"/>
    <w:rsid w:val="009B1E0C"/>
    <w:rsid w:val="009B2140"/>
    <w:rsid w:val="009B220F"/>
    <w:rsid w:val="009B2940"/>
    <w:rsid w:val="009B2E3F"/>
    <w:rsid w:val="009B31ED"/>
    <w:rsid w:val="009B34E5"/>
    <w:rsid w:val="009B3604"/>
    <w:rsid w:val="009B3C16"/>
    <w:rsid w:val="009B3E79"/>
    <w:rsid w:val="009B45AA"/>
    <w:rsid w:val="009B498F"/>
    <w:rsid w:val="009B4C5F"/>
    <w:rsid w:val="009B4C7C"/>
    <w:rsid w:val="009B4CF1"/>
    <w:rsid w:val="009B570E"/>
    <w:rsid w:val="009B5B27"/>
    <w:rsid w:val="009B6664"/>
    <w:rsid w:val="009B68DC"/>
    <w:rsid w:val="009B6DCF"/>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822"/>
    <w:rsid w:val="009C2FA3"/>
    <w:rsid w:val="009C317C"/>
    <w:rsid w:val="009C362B"/>
    <w:rsid w:val="009C389E"/>
    <w:rsid w:val="009C3A8A"/>
    <w:rsid w:val="009C446D"/>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0EB8"/>
    <w:rsid w:val="009D112B"/>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749"/>
    <w:rsid w:val="009E4A76"/>
    <w:rsid w:val="009E592A"/>
    <w:rsid w:val="009E5B54"/>
    <w:rsid w:val="009E5C4D"/>
    <w:rsid w:val="009E5CC9"/>
    <w:rsid w:val="009E625D"/>
    <w:rsid w:val="009E7B31"/>
    <w:rsid w:val="009E7BD6"/>
    <w:rsid w:val="009E7E68"/>
    <w:rsid w:val="009E7F48"/>
    <w:rsid w:val="009F0140"/>
    <w:rsid w:val="009F0583"/>
    <w:rsid w:val="009F060A"/>
    <w:rsid w:val="009F09C9"/>
    <w:rsid w:val="009F0A75"/>
    <w:rsid w:val="009F0C86"/>
    <w:rsid w:val="009F0D5A"/>
    <w:rsid w:val="009F1092"/>
    <w:rsid w:val="009F10F3"/>
    <w:rsid w:val="009F177B"/>
    <w:rsid w:val="009F2BC0"/>
    <w:rsid w:val="009F2C89"/>
    <w:rsid w:val="009F3037"/>
    <w:rsid w:val="009F308D"/>
    <w:rsid w:val="009F57D8"/>
    <w:rsid w:val="009F59AD"/>
    <w:rsid w:val="009F69B0"/>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AFE"/>
    <w:rsid w:val="00A05BEC"/>
    <w:rsid w:val="00A05C16"/>
    <w:rsid w:val="00A0630A"/>
    <w:rsid w:val="00A06588"/>
    <w:rsid w:val="00A06E12"/>
    <w:rsid w:val="00A0775B"/>
    <w:rsid w:val="00A07809"/>
    <w:rsid w:val="00A07CF5"/>
    <w:rsid w:val="00A07D88"/>
    <w:rsid w:val="00A103B9"/>
    <w:rsid w:val="00A1148E"/>
    <w:rsid w:val="00A11B01"/>
    <w:rsid w:val="00A11D76"/>
    <w:rsid w:val="00A11ECB"/>
    <w:rsid w:val="00A11FBE"/>
    <w:rsid w:val="00A12BC2"/>
    <w:rsid w:val="00A12E53"/>
    <w:rsid w:val="00A12EAE"/>
    <w:rsid w:val="00A13095"/>
    <w:rsid w:val="00A13B75"/>
    <w:rsid w:val="00A1404C"/>
    <w:rsid w:val="00A1408A"/>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493"/>
    <w:rsid w:val="00A22B6C"/>
    <w:rsid w:val="00A2360B"/>
    <w:rsid w:val="00A24344"/>
    <w:rsid w:val="00A244BA"/>
    <w:rsid w:val="00A24795"/>
    <w:rsid w:val="00A24B74"/>
    <w:rsid w:val="00A254D4"/>
    <w:rsid w:val="00A2578D"/>
    <w:rsid w:val="00A258EC"/>
    <w:rsid w:val="00A2644D"/>
    <w:rsid w:val="00A26563"/>
    <w:rsid w:val="00A26878"/>
    <w:rsid w:val="00A27C30"/>
    <w:rsid w:val="00A302B6"/>
    <w:rsid w:val="00A30455"/>
    <w:rsid w:val="00A306CB"/>
    <w:rsid w:val="00A30F55"/>
    <w:rsid w:val="00A312B1"/>
    <w:rsid w:val="00A31498"/>
    <w:rsid w:val="00A31837"/>
    <w:rsid w:val="00A31B9A"/>
    <w:rsid w:val="00A32363"/>
    <w:rsid w:val="00A345D0"/>
    <w:rsid w:val="00A34FD8"/>
    <w:rsid w:val="00A350E2"/>
    <w:rsid w:val="00A35A38"/>
    <w:rsid w:val="00A35C2D"/>
    <w:rsid w:val="00A366B9"/>
    <w:rsid w:val="00A36900"/>
    <w:rsid w:val="00A36ED1"/>
    <w:rsid w:val="00A37526"/>
    <w:rsid w:val="00A3763B"/>
    <w:rsid w:val="00A37B9C"/>
    <w:rsid w:val="00A40568"/>
    <w:rsid w:val="00A409BD"/>
    <w:rsid w:val="00A409D4"/>
    <w:rsid w:val="00A413C8"/>
    <w:rsid w:val="00A41BB3"/>
    <w:rsid w:val="00A42449"/>
    <w:rsid w:val="00A4250A"/>
    <w:rsid w:val="00A42C8E"/>
    <w:rsid w:val="00A4371A"/>
    <w:rsid w:val="00A438FE"/>
    <w:rsid w:val="00A4413B"/>
    <w:rsid w:val="00A44EC2"/>
    <w:rsid w:val="00A44EFB"/>
    <w:rsid w:val="00A44F71"/>
    <w:rsid w:val="00A45946"/>
    <w:rsid w:val="00A45D43"/>
    <w:rsid w:val="00A45E0B"/>
    <w:rsid w:val="00A46EB9"/>
    <w:rsid w:val="00A475A3"/>
    <w:rsid w:val="00A47C5D"/>
    <w:rsid w:val="00A47E1E"/>
    <w:rsid w:val="00A50181"/>
    <w:rsid w:val="00A503CE"/>
    <w:rsid w:val="00A504D2"/>
    <w:rsid w:val="00A50656"/>
    <w:rsid w:val="00A5077D"/>
    <w:rsid w:val="00A507A4"/>
    <w:rsid w:val="00A50FD2"/>
    <w:rsid w:val="00A51026"/>
    <w:rsid w:val="00A5149F"/>
    <w:rsid w:val="00A5155F"/>
    <w:rsid w:val="00A5173D"/>
    <w:rsid w:val="00A519EA"/>
    <w:rsid w:val="00A5287B"/>
    <w:rsid w:val="00A53505"/>
    <w:rsid w:val="00A53F72"/>
    <w:rsid w:val="00A54163"/>
    <w:rsid w:val="00A54175"/>
    <w:rsid w:val="00A5422B"/>
    <w:rsid w:val="00A54A09"/>
    <w:rsid w:val="00A54B0F"/>
    <w:rsid w:val="00A54E02"/>
    <w:rsid w:val="00A555E4"/>
    <w:rsid w:val="00A55C20"/>
    <w:rsid w:val="00A574D1"/>
    <w:rsid w:val="00A5750B"/>
    <w:rsid w:val="00A57B88"/>
    <w:rsid w:val="00A60FD7"/>
    <w:rsid w:val="00A613F1"/>
    <w:rsid w:val="00A61C4A"/>
    <w:rsid w:val="00A622AF"/>
    <w:rsid w:val="00A627D0"/>
    <w:rsid w:val="00A628DD"/>
    <w:rsid w:val="00A62B8D"/>
    <w:rsid w:val="00A62F36"/>
    <w:rsid w:val="00A62FC1"/>
    <w:rsid w:val="00A631EF"/>
    <w:rsid w:val="00A63A66"/>
    <w:rsid w:val="00A63F2C"/>
    <w:rsid w:val="00A647A0"/>
    <w:rsid w:val="00A6504C"/>
    <w:rsid w:val="00A65B82"/>
    <w:rsid w:val="00A65DB3"/>
    <w:rsid w:val="00A703DD"/>
    <w:rsid w:val="00A7044F"/>
    <w:rsid w:val="00A70824"/>
    <w:rsid w:val="00A70ACB"/>
    <w:rsid w:val="00A71930"/>
    <w:rsid w:val="00A71A41"/>
    <w:rsid w:val="00A72152"/>
    <w:rsid w:val="00A72D10"/>
    <w:rsid w:val="00A72F73"/>
    <w:rsid w:val="00A72FD3"/>
    <w:rsid w:val="00A736C0"/>
    <w:rsid w:val="00A737CD"/>
    <w:rsid w:val="00A73D13"/>
    <w:rsid w:val="00A73E37"/>
    <w:rsid w:val="00A74328"/>
    <w:rsid w:val="00A746DD"/>
    <w:rsid w:val="00A74988"/>
    <w:rsid w:val="00A7498B"/>
    <w:rsid w:val="00A74F66"/>
    <w:rsid w:val="00A7576B"/>
    <w:rsid w:val="00A76306"/>
    <w:rsid w:val="00A763DB"/>
    <w:rsid w:val="00A8033D"/>
    <w:rsid w:val="00A81C80"/>
    <w:rsid w:val="00A81D27"/>
    <w:rsid w:val="00A81F4C"/>
    <w:rsid w:val="00A82369"/>
    <w:rsid w:val="00A82ABD"/>
    <w:rsid w:val="00A83953"/>
    <w:rsid w:val="00A83B56"/>
    <w:rsid w:val="00A840D5"/>
    <w:rsid w:val="00A8487E"/>
    <w:rsid w:val="00A84E6F"/>
    <w:rsid w:val="00A853D3"/>
    <w:rsid w:val="00A8560C"/>
    <w:rsid w:val="00A85F7F"/>
    <w:rsid w:val="00A861D7"/>
    <w:rsid w:val="00A86738"/>
    <w:rsid w:val="00A86A13"/>
    <w:rsid w:val="00A86DE4"/>
    <w:rsid w:val="00A873FC"/>
    <w:rsid w:val="00A87965"/>
    <w:rsid w:val="00A90204"/>
    <w:rsid w:val="00A9021B"/>
    <w:rsid w:val="00A9027E"/>
    <w:rsid w:val="00A9041D"/>
    <w:rsid w:val="00A905A2"/>
    <w:rsid w:val="00A917F7"/>
    <w:rsid w:val="00A91C8C"/>
    <w:rsid w:val="00A91CA4"/>
    <w:rsid w:val="00A9239C"/>
    <w:rsid w:val="00A928EA"/>
    <w:rsid w:val="00A930B7"/>
    <w:rsid w:val="00A93CEB"/>
    <w:rsid w:val="00A93EAB"/>
    <w:rsid w:val="00A940BB"/>
    <w:rsid w:val="00A947C3"/>
    <w:rsid w:val="00A94A91"/>
    <w:rsid w:val="00A94AE9"/>
    <w:rsid w:val="00A94B96"/>
    <w:rsid w:val="00A95FE1"/>
    <w:rsid w:val="00A96560"/>
    <w:rsid w:val="00A9665D"/>
    <w:rsid w:val="00A96941"/>
    <w:rsid w:val="00A973BC"/>
    <w:rsid w:val="00A97C6F"/>
    <w:rsid w:val="00AA0358"/>
    <w:rsid w:val="00AA06D3"/>
    <w:rsid w:val="00AA0786"/>
    <w:rsid w:val="00AA0BC2"/>
    <w:rsid w:val="00AA0EF8"/>
    <w:rsid w:val="00AA1981"/>
    <w:rsid w:val="00AA1B50"/>
    <w:rsid w:val="00AA2447"/>
    <w:rsid w:val="00AA2478"/>
    <w:rsid w:val="00AA351D"/>
    <w:rsid w:val="00AA36F2"/>
    <w:rsid w:val="00AA39AB"/>
    <w:rsid w:val="00AA3D95"/>
    <w:rsid w:val="00AA433E"/>
    <w:rsid w:val="00AA46C9"/>
    <w:rsid w:val="00AA513C"/>
    <w:rsid w:val="00AA578A"/>
    <w:rsid w:val="00AA5838"/>
    <w:rsid w:val="00AA5AB3"/>
    <w:rsid w:val="00AA6244"/>
    <w:rsid w:val="00AA6476"/>
    <w:rsid w:val="00AA6B38"/>
    <w:rsid w:val="00AA7253"/>
    <w:rsid w:val="00AA72DF"/>
    <w:rsid w:val="00AA7487"/>
    <w:rsid w:val="00AA7775"/>
    <w:rsid w:val="00AA7B16"/>
    <w:rsid w:val="00AB0722"/>
    <w:rsid w:val="00AB0EBA"/>
    <w:rsid w:val="00AB123B"/>
    <w:rsid w:val="00AB129F"/>
    <w:rsid w:val="00AB185E"/>
    <w:rsid w:val="00AB1AAB"/>
    <w:rsid w:val="00AB266D"/>
    <w:rsid w:val="00AB2715"/>
    <w:rsid w:val="00AB2BCA"/>
    <w:rsid w:val="00AB2DC5"/>
    <w:rsid w:val="00AB2F33"/>
    <w:rsid w:val="00AB2F69"/>
    <w:rsid w:val="00AB39D1"/>
    <w:rsid w:val="00AB3EE6"/>
    <w:rsid w:val="00AB43A0"/>
    <w:rsid w:val="00AB4BE3"/>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12F"/>
    <w:rsid w:val="00AC348A"/>
    <w:rsid w:val="00AC3AD8"/>
    <w:rsid w:val="00AC3BA5"/>
    <w:rsid w:val="00AC53B0"/>
    <w:rsid w:val="00AC597B"/>
    <w:rsid w:val="00AC5A61"/>
    <w:rsid w:val="00AC5C45"/>
    <w:rsid w:val="00AC5C72"/>
    <w:rsid w:val="00AC5C97"/>
    <w:rsid w:val="00AC6AE9"/>
    <w:rsid w:val="00AC6DD7"/>
    <w:rsid w:val="00AC6F67"/>
    <w:rsid w:val="00AC7314"/>
    <w:rsid w:val="00AC783D"/>
    <w:rsid w:val="00AC7C0A"/>
    <w:rsid w:val="00AC7D3F"/>
    <w:rsid w:val="00AD0783"/>
    <w:rsid w:val="00AD1419"/>
    <w:rsid w:val="00AD1BD8"/>
    <w:rsid w:val="00AD1C8B"/>
    <w:rsid w:val="00AD2072"/>
    <w:rsid w:val="00AD20CE"/>
    <w:rsid w:val="00AD2138"/>
    <w:rsid w:val="00AD298B"/>
    <w:rsid w:val="00AD2E2F"/>
    <w:rsid w:val="00AD2E9D"/>
    <w:rsid w:val="00AD2F29"/>
    <w:rsid w:val="00AD2FC7"/>
    <w:rsid w:val="00AD350D"/>
    <w:rsid w:val="00AD3596"/>
    <w:rsid w:val="00AD3807"/>
    <w:rsid w:val="00AD38E8"/>
    <w:rsid w:val="00AD3E64"/>
    <w:rsid w:val="00AD3EE8"/>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204C"/>
    <w:rsid w:val="00AE3814"/>
    <w:rsid w:val="00AE4488"/>
    <w:rsid w:val="00AE47F6"/>
    <w:rsid w:val="00AE4D8E"/>
    <w:rsid w:val="00AE5488"/>
    <w:rsid w:val="00AE5672"/>
    <w:rsid w:val="00AE672F"/>
    <w:rsid w:val="00AE6799"/>
    <w:rsid w:val="00AE7115"/>
    <w:rsid w:val="00AE793E"/>
    <w:rsid w:val="00AF03EA"/>
    <w:rsid w:val="00AF08CB"/>
    <w:rsid w:val="00AF0CE8"/>
    <w:rsid w:val="00AF0E7C"/>
    <w:rsid w:val="00AF14F2"/>
    <w:rsid w:val="00AF1C98"/>
    <w:rsid w:val="00AF3150"/>
    <w:rsid w:val="00AF3553"/>
    <w:rsid w:val="00AF40A5"/>
    <w:rsid w:val="00AF43DD"/>
    <w:rsid w:val="00AF44E2"/>
    <w:rsid w:val="00AF4E42"/>
    <w:rsid w:val="00AF5832"/>
    <w:rsid w:val="00AF5BAE"/>
    <w:rsid w:val="00AF5BE6"/>
    <w:rsid w:val="00AF5E3E"/>
    <w:rsid w:val="00AF5F4F"/>
    <w:rsid w:val="00AF6145"/>
    <w:rsid w:val="00AF6FA8"/>
    <w:rsid w:val="00AF7592"/>
    <w:rsid w:val="00AF77CD"/>
    <w:rsid w:val="00AF787B"/>
    <w:rsid w:val="00AF7B0E"/>
    <w:rsid w:val="00AF7DAC"/>
    <w:rsid w:val="00AF7FD5"/>
    <w:rsid w:val="00B00439"/>
    <w:rsid w:val="00B0054E"/>
    <w:rsid w:val="00B00AD4"/>
    <w:rsid w:val="00B0158D"/>
    <w:rsid w:val="00B01642"/>
    <w:rsid w:val="00B016C6"/>
    <w:rsid w:val="00B020C5"/>
    <w:rsid w:val="00B0215C"/>
    <w:rsid w:val="00B02500"/>
    <w:rsid w:val="00B035FF"/>
    <w:rsid w:val="00B03C61"/>
    <w:rsid w:val="00B03F85"/>
    <w:rsid w:val="00B041A1"/>
    <w:rsid w:val="00B04699"/>
    <w:rsid w:val="00B049E6"/>
    <w:rsid w:val="00B055CF"/>
    <w:rsid w:val="00B05C81"/>
    <w:rsid w:val="00B05E34"/>
    <w:rsid w:val="00B0667F"/>
    <w:rsid w:val="00B06721"/>
    <w:rsid w:val="00B069BF"/>
    <w:rsid w:val="00B06DA8"/>
    <w:rsid w:val="00B07485"/>
    <w:rsid w:val="00B078FC"/>
    <w:rsid w:val="00B07A89"/>
    <w:rsid w:val="00B07A94"/>
    <w:rsid w:val="00B07C2C"/>
    <w:rsid w:val="00B10090"/>
    <w:rsid w:val="00B105F9"/>
    <w:rsid w:val="00B10D92"/>
    <w:rsid w:val="00B10E0A"/>
    <w:rsid w:val="00B10ED2"/>
    <w:rsid w:val="00B1199C"/>
    <w:rsid w:val="00B121AC"/>
    <w:rsid w:val="00B122A1"/>
    <w:rsid w:val="00B12953"/>
    <w:rsid w:val="00B12B74"/>
    <w:rsid w:val="00B12CC2"/>
    <w:rsid w:val="00B13582"/>
    <w:rsid w:val="00B13670"/>
    <w:rsid w:val="00B13C10"/>
    <w:rsid w:val="00B13D1C"/>
    <w:rsid w:val="00B140E1"/>
    <w:rsid w:val="00B1414E"/>
    <w:rsid w:val="00B145F2"/>
    <w:rsid w:val="00B1460A"/>
    <w:rsid w:val="00B14699"/>
    <w:rsid w:val="00B1599E"/>
    <w:rsid w:val="00B15F45"/>
    <w:rsid w:val="00B15F67"/>
    <w:rsid w:val="00B169FF"/>
    <w:rsid w:val="00B16C54"/>
    <w:rsid w:val="00B17396"/>
    <w:rsid w:val="00B176EA"/>
    <w:rsid w:val="00B17D8E"/>
    <w:rsid w:val="00B204F9"/>
    <w:rsid w:val="00B20589"/>
    <w:rsid w:val="00B2070B"/>
    <w:rsid w:val="00B20A19"/>
    <w:rsid w:val="00B20A39"/>
    <w:rsid w:val="00B20B5F"/>
    <w:rsid w:val="00B211AE"/>
    <w:rsid w:val="00B21887"/>
    <w:rsid w:val="00B21907"/>
    <w:rsid w:val="00B219B5"/>
    <w:rsid w:val="00B22244"/>
    <w:rsid w:val="00B224DB"/>
    <w:rsid w:val="00B2294F"/>
    <w:rsid w:val="00B22F2F"/>
    <w:rsid w:val="00B2312A"/>
    <w:rsid w:val="00B23207"/>
    <w:rsid w:val="00B233F2"/>
    <w:rsid w:val="00B23970"/>
    <w:rsid w:val="00B239B3"/>
    <w:rsid w:val="00B23BEC"/>
    <w:rsid w:val="00B24094"/>
    <w:rsid w:val="00B2488D"/>
    <w:rsid w:val="00B2517A"/>
    <w:rsid w:val="00B2545B"/>
    <w:rsid w:val="00B2613C"/>
    <w:rsid w:val="00B27631"/>
    <w:rsid w:val="00B27AA8"/>
    <w:rsid w:val="00B27B01"/>
    <w:rsid w:val="00B27DBE"/>
    <w:rsid w:val="00B3016E"/>
    <w:rsid w:val="00B30383"/>
    <w:rsid w:val="00B30EFA"/>
    <w:rsid w:val="00B31068"/>
    <w:rsid w:val="00B3127C"/>
    <w:rsid w:val="00B316BF"/>
    <w:rsid w:val="00B3182E"/>
    <w:rsid w:val="00B3252D"/>
    <w:rsid w:val="00B33CA5"/>
    <w:rsid w:val="00B33D92"/>
    <w:rsid w:val="00B34408"/>
    <w:rsid w:val="00B34436"/>
    <w:rsid w:val="00B34624"/>
    <w:rsid w:val="00B34834"/>
    <w:rsid w:val="00B34CD8"/>
    <w:rsid w:val="00B3537C"/>
    <w:rsid w:val="00B362EF"/>
    <w:rsid w:val="00B369C4"/>
    <w:rsid w:val="00B3778C"/>
    <w:rsid w:val="00B37BCC"/>
    <w:rsid w:val="00B405D1"/>
    <w:rsid w:val="00B41C36"/>
    <w:rsid w:val="00B43701"/>
    <w:rsid w:val="00B438EB"/>
    <w:rsid w:val="00B441DA"/>
    <w:rsid w:val="00B44451"/>
    <w:rsid w:val="00B445D8"/>
    <w:rsid w:val="00B455E2"/>
    <w:rsid w:val="00B458C0"/>
    <w:rsid w:val="00B45992"/>
    <w:rsid w:val="00B46880"/>
    <w:rsid w:val="00B4698E"/>
    <w:rsid w:val="00B46F2B"/>
    <w:rsid w:val="00B47B54"/>
    <w:rsid w:val="00B47D21"/>
    <w:rsid w:val="00B47F15"/>
    <w:rsid w:val="00B50C72"/>
    <w:rsid w:val="00B51279"/>
    <w:rsid w:val="00B515CD"/>
    <w:rsid w:val="00B5175A"/>
    <w:rsid w:val="00B51E91"/>
    <w:rsid w:val="00B51F52"/>
    <w:rsid w:val="00B51F72"/>
    <w:rsid w:val="00B51FC3"/>
    <w:rsid w:val="00B527A2"/>
    <w:rsid w:val="00B52AF0"/>
    <w:rsid w:val="00B52B1E"/>
    <w:rsid w:val="00B52C0F"/>
    <w:rsid w:val="00B52CF9"/>
    <w:rsid w:val="00B52D0D"/>
    <w:rsid w:val="00B52E8F"/>
    <w:rsid w:val="00B5392B"/>
    <w:rsid w:val="00B53A3F"/>
    <w:rsid w:val="00B53D7A"/>
    <w:rsid w:val="00B542E7"/>
    <w:rsid w:val="00B5430C"/>
    <w:rsid w:val="00B544DA"/>
    <w:rsid w:val="00B5486E"/>
    <w:rsid w:val="00B54A96"/>
    <w:rsid w:val="00B54C0A"/>
    <w:rsid w:val="00B54D78"/>
    <w:rsid w:val="00B54F7A"/>
    <w:rsid w:val="00B5579F"/>
    <w:rsid w:val="00B56841"/>
    <w:rsid w:val="00B569F3"/>
    <w:rsid w:val="00B56A90"/>
    <w:rsid w:val="00B56E80"/>
    <w:rsid w:val="00B57493"/>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A92"/>
    <w:rsid w:val="00B64D03"/>
    <w:rsid w:val="00B65D25"/>
    <w:rsid w:val="00B6613E"/>
    <w:rsid w:val="00B66169"/>
    <w:rsid w:val="00B66AC0"/>
    <w:rsid w:val="00B66C70"/>
    <w:rsid w:val="00B7011F"/>
    <w:rsid w:val="00B705C0"/>
    <w:rsid w:val="00B70BD9"/>
    <w:rsid w:val="00B70EE3"/>
    <w:rsid w:val="00B713B1"/>
    <w:rsid w:val="00B713CE"/>
    <w:rsid w:val="00B718D5"/>
    <w:rsid w:val="00B71C31"/>
    <w:rsid w:val="00B725A4"/>
    <w:rsid w:val="00B72E07"/>
    <w:rsid w:val="00B732C6"/>
    <w:rsid w:val="00B735B9"/>
    <w:rsid w:val="00B736CC"/>
    <w:rsid w:val="00B73CA5"/>
    <w:rsid w:val="00B73E56"/>
    <w:rsid w:val="00B7407B"/>
    <w:rsid w:val="00B740F7"/>
    <w:rsid w:val="00B74160"/>
    <w:rsid w:val="00B743B0"/>
    <w:rsid w:val="00B74476"/>
    <w:rsid w:val="00B75203"/>
    <w:rsid w:val="00B75619"/>
    <w:rsid w:val="00B76128"/>
    <w:rsid w:val="00B7657C"/>
    <w:rsid w:val="00B76AB4"/>
    <w:rsid w:val="00B76F1F"/>
    <w:rsid w:val="00B77630"/>
    <w:rsid w:val="00B80649"/>
    <w:rsid w:val="00B8076A"/>
    <w:rsid w:val="00B80A76"/>
    <w:rsid w:val="00B81107"/>
    <w:rsid w:val="00B813C4"/>
    <w:rsid w:val="00B81561"/>
    <w:rsid w:val="00B81867"/>
    <w:rsid w:val="00B82472"/>
    <w:rsid w:val="00B827DE"/>
    <w:rsid w:val="00B829A4"/>
    <w:rsid w:val="00B84575"/>
    <w:rsid w:val="00B848A7"/>
    <w:rsid w:val="00B852D4"/>
    <w:rsid w:val="00B85410"/>
    <w:rsid w:val="00B85784"/>
    <w:rsid w:val="00B8585A"/>
    <w:rsid w:val="00B8598D"/>
    <w:rsid w:val="00B85D53"/>
    <w:rsid w:val="00B87F54"/>
    <w:rsid w:val="00B902AB"/>
    <w:rsid w:val="00B90404"/>
    <w:rsid w:val="00B907F5"/>
    <w:rsid w:val="00B911D7"/>
    <w:rsid w:val="00B91C0D"/>
    <w:rsid w:val="00B920AD"/>
    <w:rsid w:val="00B92818"/>
    <w:rsid w:val="00B92F6E"/>
    <w:rsid w:val="00B948C3"/>
    <w:rsid w:val="00B9581F"/>
    <w:rsid w:val="00B95F02"/>
    <w:rsid w:val="00B9614B"/>
    <w:rsid w:val="00B962A7"/>
    <w:rsid w:val="00B96B06"/>
    <w:rsid w:val="00B96D7C"/>
    <w:rsid w:val="00B96E48"/>
    <w:rsid w:val="00B96F26"/>
    <w:rsid w:val="00B974A5"/>
    <w:rsid w:val="00B976C2"/>
    <w:rsid w:val="00BA0244"/>
    <w:rsid w:val="00BA08B1"/>
    <w:rsid w:val="00BA14BE"/>
    <w:rsid w:val="00BA1550"/>
    <w:rsid w:val="00BA1600"/>
    <w:rsid w:val="00BA1DE7"/>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7C8"/>
    <w:rsid w:val="00BA6909"/>
    <w:rsid w:val="00BA6C54"/>
    <w:rsid w:val="00BA6CF8"/>
    <w:rsid w:val="00BA6E26"/>
    <w:rsid w:val="00BA73B4"/>
    <w:rsid w:val="00BA7D99"/>
    <w:rsid w:val="00BB02BF"/>
    <w:rsid w:val="00BB0692"/>
    <w:rsid w:val="00BB08AB"/>
    <w:rsid w:val="00BB09B4"/>
    <w:rsid w:val="00BB0B0D"/>
    <w:rsid w:val="00BB0CAA"/>
    <w:rsid w:val="00BB0EA1"/>
    <w:rsid w:val="00BB169F"/>
    <w:rsid w:val="00BB2410"/>
    <w:rsid w:val="00BB2E4A"/>
    <w:rsid w:val="00BB367A"/>
    <w:rsid w:val="00BB5086"/>
    <w:rsid w:val="00BB50E7"/>
    <w:rsid w:val="00BB5615"/>
    <w:rsid w:val="00BB6136"/>
    <w:rsid w:val="00BB6517"/>
    <w:rsid w:val="00BB69F0"/>
    <w:rsid w:val="00BB6A5B"/>
    <w:rsid w:val="00BB6D3D"/>
    <w:rsid w:val="00BB728D"/>
    <w:rsid w:val="00BB73CE"/>
    <w:rsid w:val="00BB750C"/>
    <w:rsid w:val="00BB7FB2"/>
    <w:rsid w:val="00BC0EB1"/>
    <w:rsid w:val="00BC120C"/>
    <w:rsid w:val="00BC19F6"/>
    <w:rsid w:val="00BC1CDB"/>
    <w:rsid w:val="00BC23BD"/>
    <w:rsid w:val="00BC2625"/>
    <w:rsid w:val="00BC272C"/>
    <w:rsid w:val="00BC378C"/>
    <w:rsid w:val="00BC3B1D"/>
    <w:rsid w:val="00BC3BC8"/>
    <w:rsid w:val="00BC3D57"/>
    <w:rsid w:val="00BC49EF"/>
    <w:rsid w:val="00BC4E8C"/>
    <w:rsid w:val="00BC52EF"/>
    <w:rsid w:val="00BC5CD8"/>
    <w:rsid w:val="00BC68F7"/>
    <w:rsid w:val="00BC6906"/>
    <w:rsid w:val="00BC6A47"/>
    <w:rsid w:val="00BC6D02"/>
    <w:rsid w:val="00BC6F8E"/>
    <w:rsid w:val="00BC6FFD"/>
    <w:rsid w:val="00BC7004"/>
    <w:rsid w:val="00BC767E"/>
    <w:rsid w:val="00BC7764"/>
    <w:rsid w:val="00BC7780"/>
    <w:rsid w:val="00BC7FD0"/>
    <w:rsid w:val="00BD0112"/>
    <w:rsid w:val="00BD03DB"/>
    <w:rsid w:val="00BD0D7D"/>
    <w:rsid w:val="00BD1BFA"/>
    <w:rsid w:val="00BD20E3"/>
    <w:rsid w:val="00BD2161"/>
    <w:rsid w:val="00BD258C"/>
    <w:rsid w:val="00BD2938"/>
    <w:rsid w:val="00BD2E2D"/>
    <w:rsid w:val="00BD3184"/>
    <w:rsid w:val="00BD3784"/>
    <w:rsid w:val="00BD3ADA"/>
    <w:rsid w:val="00BD3EDB"/>
    <w:rsid w:val="00BD3EDD"/>
    <w:rsid w:val="00BD5E50"/>
    <w:rsid w:val="00BD5F51"/>
    <w:rsid w:val="00BD5FE4"/>
    <w:rsid w:val="00BD6440"/>
    <w:rsid w:val="00BD660F"/>
    <w:rsid w:val="00BD6615"/>
    <w:rsid w:val="00BD66DA"/>
    <w:rsid w:val="00BD6724"/>
    <w:rsid w:val="00BD6727"/>
    <w:rsid w:val="00BD674F"/>
    <w:rsid w:val="00BD6D8C"/>
    <w:rsid w:val="00BD77A3"/>
    <w:rsid w:val="00BD7839"/>
    <w:rsid w:val="00BD7C52"/>
    <w:rsid w:val="00BD7D9D"/>
    <w:rsid w:val="00BD7E3F"/>
    <w:rsid w:val="00BE008E"/>
    <w:rsid w:val="00BE05EF"/>
    <w:rsid w:val="00BE0682"/>
    <w:rsid w:val="00BE06B7"/>
    <w:rsid w:val="00BE08AF"/>
    <w:rsid w:val="00BE0AA8"/>
    <w:rsid w:val="00BE18D9"/>
    <w:rsid w:val="00BE228D"/>
    <w:rsid w:val="00BE248E"/>
    <w:rsid w:val="00BE2669"/>
    <w:rsid w:val="00BE3092"/>
    <w:rsid w:val="00BE39E0"/>
    <w:rsid w:val="00BE3C3A"/>
    <w:rsid w:val="00BE3D0C"/>
    <w:rsid w:val="00BE3D42"/>
    <w:rsid w:val="00BE45F8"/>
    <w:rsid w:val="00BE46C0"/>
    <w:rsid w:val="00BE474C"/>
    <w:rsid w:val="00BE4800"/>
    <w:rsid w:val="00BE4EF7"/>
    <w:rsid w:val="00BE5152"/>
    <w:rsid w:val="00BE5D1E"/>
    <w:rsid w:val="00BE5E9E"/>
    <w:rsid w:val="00BE69D0"/>
    <w:rsid w:val="00BE6A02"/>
    <w:rsid w:val="00BE6A6E"/>
    <w:rsid w:val="00BE6BE7"/>
    <w:rsid w:val="00BE7614"/>
    <w:rsid w:val="00BF05B7"/>
    <w:rsid w:val="00BF0676"/>
    <w:rsid w:val="00BF167D"/>
    <w:rsid w:val="00BF1D7A"/>
    <w:rsid w:val="00BF258F"/>
    <w:rsid w:val="00BF2A6A"/>
    <w:rsid w:val="00BF30E1"/>
    <w:rsid w:val="00BF3883"/>
    <w:rsid w:val="00BF38FE"/>
    <w:rsid w:val="00BF44F6"/>
    <w:rsid w:val="00BF50B8"/>
    <w:rsid w:val="00BF57C5"/>
    <w:rsid w:val="00BF6486"/>
    <w:rsid w:val="00BF64B9"/>
    <w:rsid w:val="00BF694A"/>
    <w:rsid w:val="00BF7214"/>
    <w:rsid w:val="00BF728C"/>
    <w:rsid w:val="00BF7299"/>
    <w:rsid w:val="00BF749D"/>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5D9"/>
    <w:rsid w:val="00C04A53"/>
    <w:rsid w:val="00C04E63"/>
    <w:rsid w:val="00C0534E"/>
    <w:rsid w:val="00C0568D"/>
    <w:rsid w:val="00C06970"/>
    <w:rsid w:val="00C079CD"/>
    <w:rsid w:val="00C07DD3"/>
    <w:rsid w:val="00C102ED"/>
    <w:rsid w:val="00C103E1"/>
    <w:rsid w:val="00C10D20"/>
    <w:rsid w:val="00C112A2"/>
    <w:rsid w:val="00C11713"/>
    <w:rsid w:val="00C1261D"/>
    <w:rsid w:val="00C1296A"/>
    <w:rsid w:val="00C12971"/>
    <w:rsid w:val="00C12BD7"/>
    <w:rsid w:val="00C12C1B"/>
    <w:rsid w:val="00C131CC"/>
    <w:rsid w:val="00C136EB"/>
    <w:rsid w:val="00C14E41"/>
    <w:rsid w:val="00C155C5"/>
    <w:rsid w:val="00C1578E"/>
    <w:rsid w:val="00C16321"/>
    <w:rsid w:val="00C169E6"/>
    <w:rsid w:val="00C17295"/>
    <w:rsid w:val="00C17835"/>
    <w:rsid w:val="00C17DFF"/>
    <w:rsid w:val="00C20370"/>
    <w:rsid w:val="00C20D5C"/>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274AB"/>
    <w:rsid w:val="00C30529"/>
    <w:rsid w:val="00C30982"/>
    <w:rsid w:val="00C30AA3"/>
    <w:rsid w:val="00C30AEA"/>
    <w:rsid w:val="00C310D9"/>
    <w:rsid w:val="00C311C6"/>
    <w:rsid w:val="00C31482"/>
    <w:rsid w:val="00C31575"/>
    <w:rsid w:val="00C31994"/>
    <w:rsid w:val="00C319E9"/>
    <w:rsid w:val="00C31A90"/>
    <w:rsid w:val="00C31F7E"/>
    <w:rsid w:val="00C32090"/>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2BD"/>
    <w:rsid w:val="00C41382"/>
    <w:rsid w:val="00C4176C"/>
    <w:rsid w:val="00C4198F"/>
    <w:rsid w:val="00C42900"/>
    <w:rsid w:val="00C429AA"/>
    <w:rsid w:val="00C42B0B"/>
    <w:rsid w:val="00C42BF1"/>
    <w:rsid w:val="00C43DA1"/>
    <w:rsid w:val="00C43ED9"/>
    <w:rsid w:val="00C44623"/>
    <w:rsid w:val="00C446C4"/>
    <w:rsid w:val="00C44F3A"/>
    <w:rsid w:val="00C456A2"/>
    <w:rsid w:val="00C45A9B"/>
    <w:rsid w:val="00C46C1F"/>
    <w:rsid w:val="00C47129"/>
    <w:rsid w:val="00C473A4"/>
    <w:rsid w:val="00C4787B"/>
    <w:rsid w:val="00C47A69"/>
    <w:rsid w:val="00C47C01"/>
    <w:rsid w:val="00C47C39"/>
    <w:rsid w:val="00C47D78"/>
    <w:rsid w:val="00C47DB0"/>
    <w:rsid w:val="00C507A4"/>
    <w:rsid w:val="00C512BF"/>
    <w:rsid w:val="00C51A6A"/>
    <w:rsid w:val="00C54393"/>
    <w:rsid w:val="00C54CCD"/>
    <w:rsid w:val="00C55690"/>
    <w:rsid w:val="00C558B7"/>
    <w:rsid w:val="00C56A57"/>
    <w:rsid w:val="00C5710C"/>
    <w:rsid w:val="00C5798A"/>
    <w:rsid w:val="00C57FDA"/>
    <w:rsid w:val="00C606A2"/>
    <w:rsid w:val="00C60860"/>
    <w:rsid w:val="00C60E7D"/>
    <w:rsid w:val="00C61838"/>
    <w:rsid w:val="00C61E9A"/>
    <w:rsid w:val="00C61FE2"/>
    <w:rsid w:val="00C62135"/>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810"/>
    <w:rsid w:val="00C67D8E"/>
    <w:rsid w:val="00C67F97"/>
    <w:rsid w:val="00C700FC"/>
    <w:rsid w:val="00C70EF7"/>
    <w:rsid w:val="00C7109F"/>
    <w:rsid w:val="00C71568"/>
    <w:rsid w:val="00C71E82"/>
    <w:rsid w:val="00C722BC"/>
    <w:rsid w:val="00C72D43"/>
    <w:rsid w:val="00C73238"/>
    <w:rsid w:val="00C73384"/>
    <w:rsid w:val="00C73493"/>
    <w:rsid w:val="00C73494"/>
    <w:rsid w:val="00C73989"/>
    <w:rsid w:val="00C74091"/>
    <w:rsid w:val="00C74C74"/>
    <w:rsid w:val="00C7534C"/>
    <w:rsid w:val="00C75634"/>
    <w:rsid w:val="00C758C3"/>
    <w:rsid w:val="00C75922"/>
    <w:rsid w:val="00C765E7"/>
    <w:rsid w:val="00C76CA4"/>
    <w:rsid w:val="00C771AC"/>
    <w:rsid w:val="00C778B5"/>
    <w:rsid w:val="00C779E0"/>
    <w:rsid w:val="00C77CCA"/>
    <w:rsid w:val="00C800B1"/>
    <w:rsid w:val="00C80139"/>
    <w:rsid w:val="00C80641"/>
    <w:rsid w:val="00C81371"/>
    <w:rsid w:val="00C81D07"/>
    <w:rsid w:val="00C81D0D"/>
    <w:rsid w:val="00C81D9C"/>
    <w:rsid w:val="00C81E96"/>
    <w:rsid w:val="00C81F2C"/>
    <w:rsid w:val="00C821D9"/>
    <w:rsid w:val="00C822C8"/>
    <w:rsid w:val="00C823C7"/>
    <w:rsid w:val="00C8240A"/>
    <w:rsid w:val="00C825B2"/>
    <w:rsid w:val="00C82671"/>
    <w:rsid w:val="00C82A7F"/>
    <w:rsid w:val="00C8348D"/>
    <w:rsid w:val="00C84567"/>
    <w:rsid w:val="00C84F4F"/>
    <w:rsid w:val="00C85396"/>
    <w:rsid w:val="00C85558"/>
    <w:rsid w:val="00C857B1"/>
    <w:rsid w:val="00C85AA7"/>
    <w:rsid w:val="00C85ABE"/>
    <w:rsid w:val="00C862F7"/>
    <w:rsid w:val="00C869C8"/>
    <w:rsid w:val="00C86E2F"/>
    <w:rsid w:val="00C87B0E"/>
    <w:rsid w:val="00C87BDC"/>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4C8D"/>
    <w:rsid w:val="00C97619"/>
    <w:rsid w:val="00C978E0"/>
    <w:rsid w:val="00C979C3"/>
    <w:rsid w:val="00CA0047"/>
    <w:rsid w:val="00CA0C61"/>
    <w:rsid w:val="00CA0FCA"/>
    <w:rsid w:val="00CA1314"/>
    <w:rsid w:val="00CA1940"/>
    <w:rsid w:val="00CA1B4E"/>
    <w:rsid w:val="00CA1C80"/>
    <w:rsid w:val="00CA1D0B"/>
    <w:rsid w:val="00CA3049"/>
    <w:rsid w:val="00CA37E3"/>
    <w:rsid w:val="00CA3B90"/>
    <w:rsid w:val="00CA3BC3"/>
    <w:rsid w:val="00CA3F59"/>
    <w:rsid w:val="00CA3FD7"/>
    <w:rsid w:val="00CA4E35"/>
    <w:rsid w:val="00CA56BC"/>
    <w:rsid w:val="00CA5B4D"/>
    <w:rsid w:val="00CA61A6"/>
    <w:rsid w:val="00CA6A47"/>
    <w:rsid w:val="00CA72D7"/>
    <w:rsid w:val="00CB00B4"/>
    <w:rsid w:val="00CB06D3"/>
    <w:rsid w:val="00CB09E7"/>
    <w:rsid w:val="00CB0E91"/>
    <w:rsid w:val="00CB0EF3"/>
    <w:rsid w:val="00CB1E4F"/>
    <w:rsid w:val="00CB2173"/>
    <w:rsid w:val="00CB2793"/>
    <w:rsid w:val="00CB2827"/>
    <w:rsid w:val="00CB28B4"/>
    <w:rsid w:val="00CB32E7"/>
    <w:rsid w:val="00CB36EC"/>
    <w:rsid w:val="00CB379C"/>
    <w:rsid w:val="00CB3A46"/>
    <w:rsid w:val="00CB5929"/>
    <w:rsid w:val="00CB5D02"/>
    <w:rsid w:val="00CB65D2"/>
    <w:rsid w:val="00CB65F4"/>
    <w:rsid w:val="00CB6E48"/>
    <w:rsid w:val="00CB72D3"/>
    <w:rsid w:val="00CB75E5"/>
    <w:rsid w:val="00CB7C71"/>
    <w:rsid w:val="00CC0000"/>
    <w:rsid w:val="00CC0318"/>
    <w:rsid w:val="00CC0C02"/>
    <w:rsid w:val="00CC0D2E"/>
    <w:rsid w:val="00CC0FB3"/>
    <w:rsid w:val="00CC11BC"/>
    <w:rsid w:val="00CC19ED"/>
    <w:rsid w:val="00CC2690"/>
    <w:rsid w:val="00CC2B07"/>
    <w:rsid w:val="00CC2DC2"/>
    <w:rsid w:val="00CC32C8"/>
    <w:rsid w:val="00CC38CE"/>
    <w:rsid w:val="00CC39CD"/>
    <w:rsid w:val="00CC3BD7"/>
    <w:rsid w:val="00CC3CD8"/>
    <w:rsid w:val="00CC408D"/>
    <w:rsid w:val="00CC4599"/>
    <w:rsid w:val="00CC4C29"/>
    <w:rsid w:val="00CC4D25"/>
    <w:rsid w:val="00CC5BEF"/>
    <w:rsid w:val="00CC5D6C"/>
    <w:rsid w:val="00CC66A1"/>
    <w:rsid w:val="00CC7246"/>
    <w:rsid w:val="00CC7940"/>
    <w:rsid w:val="00CC7BAC"/>
    <w:rsid w:val="00CC7E46"/>
    <w:rsid w:val="00CD10FD"/>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D7731"/>
    <w:rsid w:val="00CE0CBA"/>
    <w:rsid w:val="00CE1022"/>
    <w:rsid w:val="00CE24F2"/>
    <w:rsid w:val="00CE2838"/>
    <w:rsid w:val="00CE2CA4"/>
    <w:rsid w:val="00CE2D9A"/>
    <w:rsid w:val="00CE2DB9"/>
    <w:rsid w:val="00CE3243"/>
    <w:rsid w:val="00CE341E"/>
    <w:rsid w:val="00CE357D"/>
    <w:rsid w:val="00CE4B21"/>
    <w:rsid w:val="00CE523D"/>
    <w:rsid w:val="00CE53BE"/>
    <w:rsid w:val="00CE58D3"/>
    <w:rsid w:val="00CE5BFB"/>
    <w:rsid w:val="00CE647E"/>
    <w:rsid w:val="00CE64AD"/>
    <w:rsid w:val="00CE66F6"/>
    <w:rsid w:val="00CE7516"/>
    <w:rsid w:val="00CE7F53"/>
    <w:rsid w:val="00CF054D"/>
    <w:rsid w:val="00CF0A23"/>
    <w:rsid w:val="00CF0EAA"/>
    <w:rsid w:val="00CF1240"/>
    <w:rsid w:val="00CF12FF"/>
    <w:rsid w:val="00CF216C"/>
    <w:rsid w:val="00CF22CE"/>
    <w:rsid w:val="00CF2927"/>
    <w:rsid w:val="00CF29D8"/>
    <w:rsid w:val="00CF2DB1"/>
    <w:rsid w:val="00CF2DDA"/>
    <w:rsid w:val="00CF376D"/>
    <w:rsid w:val="00CF3985"/>
    <w:rsid w:val="00CF3C54"/>
    <w:rsid w:val="00CF4090"/>
    <w:rsid w:val="00CF4155"/>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162"/>
    <w:rsid w:val="00D06E01"/>
    <w:rsid w:val="00D07612"/>
    <w:rsid w:val="00D079FE"/>
    <w:rsid w:val="00D109AC"/>
    <w:rsid w:val="00D10C93"/>
    <w:rsid w:val="00D10FAF"/>
    <w:rsid w:val="00D112EB"/>
    <w:rsid w:val="00D1157F"/>
    <w:rsid w:val="00D11FB0"/>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405"/>
    <w:rsid w:val="00D2353A"/>
    <w:rsid w:val="00D237ED"/>
    <w:rsid w:val="00D2388B"/>
    <w:rsid w:val="00D23E36"/>
    <w:rsid w:val="00D248C4"/>
    <w:rsid w:val="00D2495E"/>
    <w:rsid w:val="00D24999"/>
    <w:rsid w:val="00D25741"/>
    <w:rsid w:val="00D26759"/>
    <w:rsid w:val="00D2711D"/>
    <w:rsid w:val="00D27251"/>
    <w:rsid w:val="00D273B3"/>
    <w:rsid w:val="00D302B4"/>
    <w:rsid w:val="00D317D4"/>
    <w:rsid w:val="00D317F2"/>
    <w:rsid w:val="00D31992"/>
    <w:rsid w:val="00D31F72"/>
    <w:rsid w:val="00D32676"/>
    <w:rsid w:val="00D328A1"/>
    <w:rsid w:val="00D32D23"/>
    <w:rsid w:val="00D32E20"/>
    <w:rsid w:val="00D334C1"/>
    <w:rsid w:val="00D3436B"/>
    <w:rsid w:val="00D34459"/>
    <w:rsid w:val="00D34499"/>
    <w:rsid w:val="00D346DC"/>
    <w:rsid w:val="00D347CB"/>
    <w:rsid w:val="00D35A48"/>
    <w:rsid w:val="00D365B4"/>
    <w:rsid w:val="00D36B01"/>
    <w:rsid w:val="00D36EED"/>
    <w:rsid w:val="00D37028"/>
    <w:rsid w:val="00D37AE5"/>
    <w:rsid w:val="00D3958F"/>
    <w:rsid w:val="00D40269"/>
    <w:rsid w:val="00D40815"/>
    <w:rsid w:val="00D41490"/>
    <w:rsid w:val="00D41492"/>
    <w:rsid w:val="00D4217C"/>
    <w:rsid w:val="00D4284A"/>
    <w:rsid w:val="00D4319E"/>
    <w:rsid w:val="00D432DE"/>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0DD9"/>
    <w:rsid w:val="00D5176E"/>
    <w:rsid w:val="00D51F2C"/>
    <w:rsid w:val="00D5296E"/>
    <w:rsid w:val="00D52AFD"/>
    <w:rsid w:val="00D52C0D"/>
    <w:rsid w:val="00D52C86"/>
    <w:rsid w:val="00D53340"/>
    <w:rsid w:val="00D5393C"/>
    <w:rsid w:val="00D53E7E"/>
    <w:rsid w:val="00D54787"/>
    <w:rsid w:val="00D5524B"/>
    <w:rsid w:val="00D55B00"/>
    <w:rsid w:val="00D55C6F"/>
    <w:rsid w:val="00D57885"/>
    <w:rsid w:val="00D60325"/>
    <w:rsid w:val="00D603DB"/>
    <w:rsid w:val="00D61B16"/>
    <w:rsid w:val="00D61F53"/>
    <w:rsid w:val="00D61FA6"/>
    <w:rsid w:val="00D62322"/>
    <w:rsid w:val="00D6263B"/>
    <w:rsid w:val="00D62DD3"/>
    <w:rsid w:val="00D63147"/>
    <w:rsid w:val="00D63928"/>
    <w:rsid w:val="00D63AF0"/>
    <w:rsid w:val="00D63D7D"/>
    <w:rsid w:val="00D6413E"/>
    <w:rsid w:val="00D6416A"/>
    <w:rsid w:val="00D6591A"/>
    <w:rsid w:val="00D65BFD"/>
    <w:rsid w:val="00D66889"/>
    <w:rsid w:val="00D67113"/>
    <w:rsid w:val="00D7007C"/>
    <w:rsid w:val="00D70534"/>
    <w:rsid w:val="00D70A99"/>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694A"/>
    <w:rsid w:val="00D772C5"/>
    <w:rsid w:val="00D77460"/>
    <w:rsid w:val="00D774C1"/>
    <w:rsid w:val="00D80183"/>
    <w:rsid w:val="00D807F0"/>
    <w:rsid w:val="00D8085C"/>
    <w:rsid w:val="00D80B1E"/>
    <w:rsid w:val="00D81C75"/>
    <w:rsid w:val="00D81ED3"/>
    <w:rsid w:val="00D827B0"/>
    <w:rsid w:val="00D829D2"/>
    <w:rsid w:val="00D82A4A"/>
    <w:rsid w:val="00D831C8"/>
    <w:rsid w:val="00D842F9"/>
    <w:rsid w:val="00D84428"/>
    <w:rsid w:val="00D84913"/>
    <w:rsid w:val="00D84F1E"/>
    <w:rsid w:val="00D85394"/>
    <w:rsid w:val="00D857F8"/>
    <w:rsid w:val="00D85D46"/>
    <w:rsid w:val="00D86281"/>
    <w:rsid w:val="00D8637D"/>
    <w:rsid w:val="00D863B9"/>
    <w:rsid w:val="00D86639"/>
    <w:rsid w:val="00D86E85"/>
    <w:rsid w:val="00D871EC"/>
    <w:rsid w:val="00D8741E"/>
    <w:rsid w:val="00D874BD"/>
    <w:rsid w:val="00D876C9"/>
    <w:rsid w:val="00D8774A"/>
    <w:rsid w:val="00D8788F"/>
    <w:rsid w:val="00D9012F"/>
    <w:rsid w:val="00D90852"/>
    <w:rsid w:val="00D90904"/>
    <w:rsid w:val="00D90A5F"/>
    <w:rsid w:val="00D935D2"/>
    <w:rsid w:val="00D938F2"/>
    <w:rsid w:val="00D93C46"/>
    <w:rsid w:val="00D9478C"/>
    <w:rsid w:val="00D949AD"/>
    <w:rsid w:val="00D94B4F"/>
    <w:rsid w:val="00D94DF6"/>
    <w:rsid w:val="00D95140"/>
    <w:rsid w:val="00D955E3"/>
    <w:rsid w:val="00D956A8"/>
    <w:rsid w:val="00D95B4A"/>
    <w:rsid w:val="00D9600B"/>
    <w:rsid w:val="00D96038"/>
    <w:rsid w:val="00D96C1F"/>
    <w:rsid w:val="00D96D16"/>
    <w:rsid w:val="00D97CCB"/>
    <w:rsid w:val="00D97FF8"/>
    <w:rsid w:val="00DA008C"/>
    <w:rsid w:val="00DA0955"/>
    <w:rsid w:val="00DA1AF6"/>
    <w:rsid w:val="00DA25E6"/>
    <w:rsid w:val="00DA2CCE"/>
    <w:rsid w:val="00DA2E10"/>
    <w:rsid w:val="00DA3321"/>
    <w:rsid w:val="00DA344E"/>
    <w:rsid w:val="00DA3BA2"/>
    <w:rsid w:val="00DA3D24"/>
    <w:rsid w:val="00DA3D6D"/>
    <w:rsid w:val="00DA3DFD"/>
    <w:rsid w:val="00DA504D"/>
    <w:rsid w:val="00DA525F"/>
    <w:rsid w:val="00DA526D"/>
    <w:rsid w:val="00DA55CF"/>
    <w:rsid w:val="00DA58E7"/>
    <w:rsid w:val="00DA59A1"/>
    <w:rsid w:val="00DA5BAA"/>
    <w:rsid w:val="00DA66E8"/>
    <w:rsid w:val="00DA7EAD"/>
    <w:rsid w:val="00DB0163"/>
    <w:rsid w:val="00DB0523"/>
    <w:rsid w:val="00DB0788"/>
    <w:rsid w:val="00DB0B62"/>
    <w:rsid w:val="00DB0E22"/>
    <w:rsid w:val="00DB1116"/>
    <w:rsid w:val="00DB135A"/>
    <w:rsid w:val="00DB13CE"/>
    <w:rsid w:val="00DB15B7"/>
    <w:rsid w:val="00DB1751"/>
    <w:rsid w:val="00DB2CE7"/>
    <w:rsid w:val="00DB4C6E"/>
    <w:rsid w:val="00DB4DDD"/>
    <w:rsid w:val="00DB4F5E"/>
    <w:rsid w:val="00DB5464"/>
    <w:rsid w:val="00DB55E3"/>
    <w:rsid w:val="00DB56FC"/>
    <w:rsid w:val="00DB5CC5"/>
    <w:rsid w:val="00DB746E"/>
    <w:rsid w:val="00DB7522"/>
    <w:rsid w:val="00DB7DA2"/>
    <w:rsid w:val="00DC023C"/>
    <w:rsid w:val="00DC0976"/>
    <w:rsid w:val="00DC0AB5"/>
    <w:rsid w:val="00DC0B4E"/>
    <w:rsid w:val="00DC248A"/>
    <w:rsid w:val="00DC3641"/>
    <w:rsid w:val="00DC3FE5"/>
    <w:rsid w:val="00DC41E0"/>
    <w:rsid w:val="00DC42DF"/>
    <w:rsid w:val="00DC4430"/>
    <w:rsid w:val="00DC4527"/>
    <w:rsid w:val="00DC4757"/>
    <w:rsid w:val="00DC4FB8"/>
    <w:rsid w:val="00DC5238"/>
    <w:rsid w:val="00DC531D"/>
    <w:rsid w:val="00DC5715"/>
    <w:rsid w:val="00DC586C"/>
    <w:rsid w:val="00DC7DD5"/>
    <w:rsid w:val="00DD029F"/>
    <w:rsid w:val="00DD1373"/>
    <w:rsid w:val="00DD161D"/>
    <w:rsid w:val="00DD1E82"/>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DA8"/>
    <w:rsid w:val="00DD6FBC"/>
    <w:rsid w:val="00DD723C"/>
    <w:rsid w:val="00DD788F"/>
    <w:rsid w:val="00DD7988"/>
    <w:rsid w:val="00DE0880"/>
    <w:rsid w:val="00DE1C6C"/>
    <w:rsid w:val="00DE2327"/>
    <w:rsid w:val="00DE24A4"/>
    <w:rsid w:val="00DE2506"/>
    <w:rsid w:val="00DE2ACB"/>
    <w:rsid w:val="00DE2F56"/>
    <w:rsid w:val="00DE3EE7"/>
    <w:rsid w:val="00DE3FD8"/>
    <w:rsid w:val="00DE44E9"/>
    <w:rsid w:val="00DE47C6"/>
    <w:rsid w:val="00DE4946"/>
    <w:rsid w:val="00DE4E0E"/>
    <w:rsid w:val="00DE4EC4"/>
    <w:rsid w:val="00DE582C"/>
    <w:rsid w:val="00DE617A"/>
    <w:rsid w:val="00DE67D9"/>
    <w:rsid w:val="00DE69F8"/>
    <w:rsid w:val="00DE7522"/>
    <w:rsid w:val="00DE7D1F"/>
    <w:rsid w:val="00DE7FF9"/>
    <w:rsid w:val="00DF0240"/>
    <w:rsid w:val="00DF0C0E"/>
    <w:rsid w:val="00DF0D89"/>
    <w:rsid w:val="00DF1079"/>
    <w:rsid w:val="00DF10C3"/>
    <w:rsid w:val="00DF11CF"/>
    <w:rsid w:val="00DF1250"/>
    <w:rsid w:val="00DF13E3"/>
    <w:rsid w:val="00DF234C"/>
    <w:rsid w:val="00DF2602"/>
    <w:rsid w:val="00DF26EA"/>
    <w:rsid w:val="00DF2B01"/>
    <w:rsid w:val="00DF37C4"/>
    <w:rsid w:val="00DF4479"/>
    <w:rsid w:val="00DF46B2"/>
    <w:rsid w:val="00DF47EA"/>
    <w:rsid w:val="00DF487D"/>
    <w:rsid w:val="00DF48DA"/>
    <w:rsid w:val="00DF4A6F"/>
    <w:rsid w:val="00DF4BE8"/>
    <w:rsid w:val="00DF56F0"/>
    <w:rsid w:val="00DF57AE"/>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BA8"/>
    <w:rsid w:val="00E02BED"/>
    <w:rsid w:val="00E02EB3"/>
    <w:rsid w:val="00E031E3"/>
    <w:rsid w:val="00E0322A"/>
    <w:rsid w:val="00E033F7"/>
    <w:rsid w:val="00E03A51"/>
    <w:rsid w:val="00E04065"/>
    <w:rsid w:val="00E041E6"/>
    <w:rsid w:val="00E04367"/>
    <w:rsid w:val="00E047EA"/>
    <w:rsid w:val="00E054A6"/>
    <w:rsid w:val="00E05BD0"/>
    <w:rsid w:val="00E061ED"/>
    <w:rsid w:val="00E065CB"/>
    <w:rsid w:val="00E06D57"/>
    <w:rsid w:val="00E075D8"/>
    <w:rsid w:val="00E0791B"/>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6A30"/>
    <w:rsid w:val="00E17031"/>
    <w:rsid w:val="00E178CD"/>
    <w:rsid w:val="00E17AAA"/>
    <w:rsid w:val="00E20399"/>
    <w:rsid w:val="00E205B1"/>
    <w:rsid w:val="00E208D1"/>
    <w:rsid w:val="00E209CB"/>
    <w:rsid w:val="00E21347"/>
    <w:rsid w:val="00E215DA"/>
    <w:rsid w:val="00E21B3A"/>
    <w:rsid w:val="00E21DFE"/>
    <w:rsid w:val="00E228E9"/>
    <w:rsid w:val="00E22BDE"/>
    <w:rsid w:val="00E22C59"/>
    <w:rsid w:val="00E23842"/>
    <w:rsid w:val="00E240B5"/>
    <w:rsid w:val="00E2442D"/>
    <w:rsid w:val="00E24682"/>
    <w:rsid w:val="00E255D6"/>
    <w:rsid w:val="00E25A3A"/>
    <w:rsid w:val="00E25B62"/>
    <w:rsid w:val="00E25BCF"/>
    <w:rsid w:val="00E25FA3"/>
    <w:rsid w:val="00E26491"/>
    <w:rsid w:val="00E26795"/>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71A"/>
    <w:rsid w:val="00E33D5D"/>
    <w:rsid w:val="00E33E93"/>
    <w:rsid w:val="00E342AB"/>
    <w:rsid w:val="00E34368"/>
    <w:rsid w:val="00E3536F"/>
    <w:rsid w:val="00E35612"/>
    <w:rsid w:val="00E35CCF"/>
    <w:rsid w:val="00E36202"/>
    <w:rsid w:val="00E36780"/>
    <w:rsid w:val="00E375BF"/>
    <w:rsid w:val="00E37F57"/>
    <w:rsid w:val="00E4016D"/>
    <w:rsid w:val="00E40402"/>
    <w:rsid w:val="00E40788"/>
    <w:rsid w:val="00E40B95"/>
    <w:rsid w:val="00E4116A"/>
    <w:rsid w:val="00E417CA"/>
    <w:rsid w:val="00E41B90"/>
    <w:rsid w:val="00E41F0B"/>
    <w:rsid w:val="00E42103"/>
    <w:rsid w:val="00E4210B"/>
    <w:rsid w:val="00E421C8"/>
    <w:rsid w:val="00E42284"/>
    <w:rsid w:val="00E42499"/>
    <w:rsid w:val="00E4253D"/>
    <w:rsid w:val="00E42FAE"/>
    <w:rsid w:val="00E43167"/>
    <w:rsid w:val="00E43612"/>
    <w:rsid w:val="00E43635"/>
    <w:rsid w:val="00E43B0B"/>
    <w:rsid w:val="00E44264"/>
    <w:rsid w:val="00E44572"/>
    <w:rsid w:val="00E44AEB"/>
    <w:rsid w:val="00E44CB6"/>
    <w:rsid w:val="00E44EE0"/>
    <w:rsid w:val="00E4600E"/>
    <w:rsid w:val="00E46309"/>
    <w:rsid w:val="00E4684A"/>
    <w:rsid w:val="00E47B37"/>
    <w:rsid w:val="00E50C47"/>
    <w:rsid w:val="00E50E32"/>
    <w:rsid w:val="00E51981"/>
    <w:rsid w:val="00E51AE0"/>
    <w:rsid w:val="00E51B71"/>
    <w:rsid w:val="00E51F05"/>
    <w:rsid w:val="00E52220"/>
    <w:rsid w:val="00E52648"/>
    <w:rsid w:val="00E5265F"/>
    <w:rsid w:val="00E528F7"/>
    <w:rsid w:val="00E5508B"/>
    <w:rsid w:val="00E5557D"/>
    <w:rsid w:val="00E55A66"/>
    <w:rsid w:val="00E56218"/>
    <w:rsid w:val="00E5634C"/>
    <w:rsid w:val="00E564C5"/>
    <w:rsid w:val="00E56510"/>
    <w:rsid w:val="00E56AF9"/>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79F"/>
    <w:rsid w:val="00E63DF7"/>
    <w:rsid w:val="00E63F0C"/>
    <w:rsid w:val="00E64755"/>
    <w:rsid w:val="00E64788"/>
    <w:rsid w:val="00E64B4C"/>
    <w:rsid w:val="00E64B74"/>
    <w:rsid w:val="00E64BE6"/>
    <w:rsid w:val="00E64D72"/>
    <w:rsid w:val="00E657E0"/>
    <w:rsid w:val="00E65966"/>
    <w:rsid w:val="00E660A4"/>
    <w:rsid w:val="00E66922"/>
    <w:rsid w:val="00E66A31"/>
    <w:rsid w:val="00E66DEC"/>
    <w:rsid w:val="00E6751B"/>
    <w:rsid w:val="00E6779E"/>
    <w:rsid w:val="00E677B1"/>
    <w:rsid w:val="00E707F8"/>
    <w:rsid w:val="00E70EBD"/>
    <w:rsid w:val="00E70FD3"/>
    <w:rsid w:val="00E70FDF"/>
    <w:rsid w:val="00E7120A"/>
    <w:rsid w:val="00E7121C"/>
    <w:rsid w:val="00E71395"/>
    <w:rsid w:val="00E716E9"/>
    <w:rsid w:val="00E71A1C"/>
    <w:rsid w:val="00E71D13"/>
    <w:rsid w:val="00E7243A"/>
    <w:rsid w:val="00E725EC"/>
    <w:rsid w:val="00E728AB"/>
    <w:rsid w:val="00E72BB8"/>
    <w:rsid w:val="00E73AF6"/>
    <w:rsid w:val="00E73B2D"/>
    <w:rsid w:val="00E748C5"/>
    <w:rsid w:val="00E74C6B"/>
    <w:rsid w:val="00E752C9"/>
    <w:rsid w:val="00E757E2"/>
    <w:rsid w:val="00E76304"/>
    <w:rsid w:val="00E763CC"/>
    <w:rsid w:val="00E76F30"/>
    <w:rsid w:val="00E76F75"/>
    <w:rsid w:val="00E76FCD"/>
    <w:rsid w:val="00E7747A"/>
    <w:rsid w:val="00E77AC2"/>
    <w:rsid w:val="00E77D9A"/>
    <w:rsid w:val="00E77E68"/>
    <w:rsid w:val="00E8011E"/>
    <w:rsid w:val="00E80151"/>
    <w:rsid w:val="00E801A8"/>
    <w:rsid w:val="00E8034A"/>
    <w:rsid w:val="00E80CAC"/>
    <w:rsid w:val="00E80E73"/>
    <w:rsid w:val="00E81065"/>
    <w:rsid w:val="00E81491"/>
    <w:rsid w:val="00E816CB"/>
    <w:rsid w:val="00E82020"/>
    <w:rsid w:val="00E82B07"/>
    <w:rsid w:val="00E837C6"/>
    <w:rsid w:val="00E84050"/>
    <w:rsid w:val="00E84314"/>
    <w:rsid w:val="00E843CE"/>
    <w:rsid w:val="00E84676"/>
    <w:rsid w:val="00E84CEF"/>
    <w:rsid w:val="00E852D8"/>
    <w:rsid w:val="00E85368"/>
    <w:rsid w:val="00E8567E"/>
    <w:rsid w:val="00E8568D"/>
    <w:rsid w:val="00E85795"/>
    <w:rsid w:val="00E85C81"/>
    <w:rsid w:val="00E86A22"/>
    <w:rsid w:val="00E86A9D"/>
    <w:rsid w:val="00E86B1C"/>
    <w:rsid w:val="00E86C1C"/>
    <w:rsid w:val="00E87485"/>
    <w:rsid w:val="00E875F8"/>
    <w:rsid w:val="00E87B5B"/>
    <w:rsid w:val="00E87DB3"/>
    <w:rsid w:val="00E87E5A"/>
    <w:rsid w:val="00E90697"/>
    <w:rsid w:val="00E91321"/>
    <w:rsid w:val="00E9168D"/>
    <w:rsid w:val="00E918D1"/>
    <w:rsid w:val="00E91945"/>
    <w:rsid w:val="00E9202F"/>
    <w:rsid w:val="00E92294"/>
    <w:rsid w:val="00E9241B"/>
    <w:rsid w:val="00E931ED"/>
    <w:rsid w:val="00E93436"/>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15E2"/>
    <w:rsid w:val="00EA1FD2"/>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AD7"/>
    <w:rsid w:val="00EA6C4C"/>
    <w:rsid w:val="00EA6D35"/>
    <w:rsid w:val="00EA727D"/>
    <w:rsid w:val="00EA76D9"/>
    <w:rsid w:val="00EA7826"/>
    <w:rsid w:val="00EA798E"/>
    <w:rsid w:val="00EA7DC0"/>
    <w:rsid w:val="00EB03FF"/>
    <w:rsid w:val="00EB04A2"/>
    <w:rsid w:val="00EB04ED"/>
    <w:rsid w:val="00EB1157"/>
    <w:rsid w:val="00EB1466"/>
    <w:rsid w:val="00EB28CD"/>
    <w:rsid w:val="00EB2F0D"/>
    <w:rsid w:val="00EB355C"/>
    <w:rsid w:val="00EB38D5"/>
    <w:rsid w:val="00EB3A07"/>
    <w:rsid w:val="00EB3AA6"/>
    <w:rsid w:val="00EB3AAD"/>
    <w:rsid w:val="00EB3ABC"/>
    <w:rsid w:val="00EB42D8"/>
    <w:rsid w:val="00EB4BF3"/>
    <w:rsid w:val="00EB501A"/>
    <w:rsid w:val="00EB54DA"/>
    <w:rsid w:val="00EB5AAE"/>
    <w:rsid w:val="00EB6190"/>
    <w:rsid w:val="00EB6D42"/>
    <w:rsid w:val="00EB71A2"/>
    <w:rsid w:val="00EB7327"/>
    <w:rsid w:val="00EB7439"/>
    <w:rsid w:val="00EB77B1"/>
    <w:rsid w:val="00EB78C0"/>
    <w:rsid w:val="00EC1192"/>
    <w:rsid w:val="00EC16A3"/>
    <w:rsid w:val="00EC1C4A"/>
    <w:rsid w:val="00EC2E26"/>
    <w:rsid w:val="00EC3099"/>
    <w:rsid w:val="00EC33F0"/>
    <w:rsid w:val="00EC36F6"/>
    <w:rsid w:val="00EC412A"/>
    <w:rsid w:val="00EC4397"/>
    <w:rsid w:val="00EC49EC"/>
    <w:rsid w:val="00EC5603"/>
    <w:rsid w:val="00EC5D80"/>
    <w:rsid w:val="00EC6520"/>
    <w:rsid w:val="00EC6DB1"/>
    <w:rsid w:val="00EC7038"/>
    <w:rsid w:val="00EC7317"/>
    <w:rsid w:val="00EC770A"/>
    <w:rsid w:val="00EC7AF1"/>
    <w:rsid w:val="00ED0812"/>
    <w:rsid w:val="00ED08FA"/>
    <w:rsid w:val="00ED0935"/>
    <w:rsid w:val="00ED09A7"/>
    <w:rsid w:val="00ED12E0"/>
    <w:rsid w:val="00ED1486"/>
    <w:rsid w:val="00ED1746"/>
    <w:rsid w:val="00ED1AC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6FA6"/>
    <w:rsid w:val="00ED7000"/>
    <w:rsid w:val="00ED74CF"/>
    <w:rsid w:val="00ED7E6F"/>
    <w:rsid w:val="00EE0229"/>
    <w:rsid w:val="00EE05AB"/>
    <w:rsid w:val="00EE06BC"/>
    <w:rsid w:val="00EE0F40"/>
    <w:rsid w:val="00EE1552"/>
    <w:rsid w:val="00EE19B2"/>
    <w:rsid w:val="00EE1B06"/>
    <w:rsid w:val="00EE20A2"/>
    <w:rsid w:val="00EE2707"/>
    <w:rsid w:val="00EE28C7"/>
    <w:rsid w:val="00EE2B91"/>
    <w:rsid w:val="00EE2D3F"/>
    <w:rsid w:val="00EE39E2"/>
    <w:rsid w:val="00EE3B41"/>
    <w:rsid w:val="00EE3D70"/>
    <w:rsid w:val="00EE4542"/>
    <w:rsid w:val="00EE4613"/>
    <w:rsid w:val="00EE4954"/>
    <w:rsid w:val="00EE4B17"/>
    <w:rsid w:val="00EE54A7"/>
    <w:rsid w:val="00EE63C8"/>
    <w:rsid w:val="00EE6462"/>
    <w:rsid w:val="00EE6E5A"/>
    <w:rsid w:val="00EE6E5E"/>
    <w:rsid w:val="00EF010A"/>
    <w:rsid w:val="00EF0549"/>
    <w:rsid w:val="00EF0807"/>
    <w:rsid w:val="00EF0E02"/>
    <w:rsid w:val="00EF109B"/>
    <w:rsid w:val="00EF1E34"/>
    <w:rsid w:val="00EF2431"/>
    <w:rsid w:val="00EF2860"/>
    <w:rsid w:val="00EF33BF"/>
    <w:rsid w:val="00EF3570"/>
    <w:rsid w:val="00EF3936"/>
    <w:rsid w:val="00EF3DF8"/>
    <w:rsid w:val="00EF3F78"/>
    <w:rsid w:val="00EF3F80"/>
    <w:rsid w:val="00EF437A"/>
    <w:rsid w:val="00EF4486"/>
    <w:rsid w:val="00EF45C3"/>
    <w:rsid w:val="00EF481F"/>
    <w:rsid w:val="00EF4FD1"/>
    <w:rsid w:val="00EF5128"/>
    <w:rsid w:val="00EF547F"/>
    <w:rsid w:val="00EF5736"/>
    <w:rsid w:val="00EF5B69"/>
    <w:rsid w:val="00EF5B80"/>
    <w:rsid w:val="00EF60C4"/>
    <w:rsid w:val="00EF6798"/>
    <w:rsid w:val="00EF7999"/>
    <w:rsid w:val="00EF7B38"/>
    <w:rsid w:val="00EF7BEC"/>
    <w:rsid w:val="00EF7F91"/>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B9D"/>
    <w:rsid w:val="00F1191C"/>
    <w:rsid w:val="00F12556"/>
    <w:rsid w:val="00F127B9"/>
    <w:rsid w:val="00F128AA"/>
    <w:rsid w:val="00F128B6"/>
    <w:rsid w:val="00F12F78"/>
    <w:rsid w:val="00F13001"/>
    <w:rsid w:val="00F1308B"/>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72B"/>
    <w:rsid w:val="00F21738"/>
    <w:rsid w:val="00F21962"/>
    <w:rsid w:val="00F22779"/>
    <w:rsid w:val="00F22C7A"/>
    <w:rsid w:val="00F22E78"/>
    <w:rsid w:val="00F235F0"/>
    <w:rsid w:val="00F2393D"/>
    <w:rsid w:val="00F23966"/>
    <w:rsid w:val="00F24370"/>
    <w:rsid w:val="00F24F53"/>
    <w:rsid w:val="00F2560C"/>
    <w:rsid w:val="00F25EA9"/>
    <w:rsid w:val="00F25FB2"/>
    <w:rsid w:val="00F26136"/>
    <w:rsid w:val="00F2665C"/>
    <w:rsid w:val="00F266F2"/>
    <w:rsid w:val="00F26B7B"/>
    <w:rsid w:val="00F26E24"/>
    <w:rsid w:val="00F27734"/>
    <w:rsid w:val="00F27A96"/>
    <w:rsid w:val="00F307AF"/>
    <w:rsid w:val="00F3080E"/>
    <w:rsid w:val="00F30E91"/>
    <w:rsid w:val="00F32847"/>
    <w:rsid w:val="00F32E8E"/>
    <w:rsid w:val="00F32F5D"/>
    <w:rsid w:val="00F334FA"/>
    <w:rsid w:val="00F3354E"/>
    <w:rsid w:val="00F33582"/>
    <w:rsid w:val="00F3365E"/>
    <w:rsid w:val="00F341D1"/>
    <w:rsid w:val="00F342C2"/>
    <w:rsid w:val="00F3446F"/>
    <w:rsid w:val="00F3454C"/>
    <w:rsid w:val="00F34D88"/>
    <w:rsid w:val="00F34FB9"/>
    <w:rsid w:val="00F355AF"/>
    <w:rsid w:val="00F35727"/>
    <w:rsid w:val="00F3625D"/>
    <w:rsid w:val="00F362B7"/>
    <w:rsid w:val="00F36445"/>
    <w:rsid w:val="00F369BE"/>
    <w:rsid w:val="00F36BE0"/>
    <w:rsid w:val="00F373DB"/>
    <w:rsid w:val="00F3781F"/>
    <w:rsid w:val="00F37DA1"/>
    <w:rsid w:val="00F4004F"/>
    <w:rsid w:val="00F40491"/>
    <w:rsid w:val="00F406FA"/>
    <w:rsid w:val="00F4094E"/>
    <w:rsid w:val="00F421BB"/>
    <w:rsid w:val="00F42EFB"/>
    <w:rsid w:val="00F431DA"/>
    <w:rsid w:val="00F43654"/>
    <w:rsid w:val="00F43B07"/>
    <w:rsid w:val="00F43C09"/>
    <w:rsid w:val="00F43F26"/>
    <w:rsid w:val="00F44653"/>
    <w:rsid w:val="00F44D5C"/>
    <w:rsid w:val="00F45312"/>
    <w:rsid w:val="00F45939"/>
    <w:rsid w:val="00F45F96"/>
    <w:rsid w:val="00F4621F"/>
    <w:rsid w:val="00F465AB"/>
    <w:rsid w:val="00F465C7"/>
    <w:rsid w:val="00F46808"/>
    <w:rsid w:val="00F46A27"/>
    <w:rsid w:val="00F46DFD"/>
    <w:rsid w:val="00F46E69"/>
    <w:rsid w:val="00F47027"/>
    <w:rsid w:val="00F47143"/>
    <w:rsid w:val="00F4715D"/>
    <w:rsid w:val="00F473E2"/>
    <w:rsid w:val="00F47694"/>
    <w:rsid w:val="00F5071A"/>
    <w:rsid w:val="00F509EE"/>
    <w:rsid w:val="00F50F23"/>
    <w:rsid w:val="00F519C3"/>
    <w:rsid w:val="00F51E99"/>
    <w:rsid w:val="00F51F2B"/>
    <w:rsid w:val="00F521B4"/>
    <w:rsid w:val="00F526BF"/>
    <w:rsid w:val="00F52A97"/>
    <w:rsid w:val="00F52B64"/>
    <w:rsid w:val="00F52CDA"/>
    <w:rsid w:val="00F52E95"/>
    <w:rsid w:val="00F52F32"/>
    <w:rsid w:val="00F53077"/>
    <w:rsid w:val="00F53F5D"/>
    <w:rsid w:val="00F544B4"/>
    <w:rsid w:val="00F55160"/>
    <w:rsid w:val="00F55CB3"/>
    <w:rsid w:val="00F55D7C"/>
    <w:rsid w:val="00F55EAA"/>
    <w:rsid w:val="00F565BF"/>
    <w:rsid w:val="00F5681B"/>
    <w:rsid w:val="00F56D02"/>
    <w:rsid w:val="00F56FCE"/>
    <w:rsid w:val="00F573F7"/>
    <w:rsid w:val="00F60181"/>
    <w:rsid w:val="00F606AD"/>
    <w:rsid w:val="00F60786"/>
    <w:rsid w:val="00F60DBE"/>
    <w:rsid w:val="00F6141B"/>
    <w:rsid w:val="00F61477"/>
    <w:rsid w:val="00F61CF6"/>
    <w:rsid w:val="00F620CE"/>
    <w:rsid w:val="00F62814"/>
    <w:rsid w:val="00F628FC"/>
    <w:rsid w:val="00F62A2F"/>
    <w:rsid w:val="00F62D47"/>
    <w:rsid w:val="00F6420C"/>
    <w:rsid w:val="00F64210"/>
    <w:rsid w:val="00F64309"/>
    <w:rsid w:val="00F64C4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83F"/>
    <w:rsid w:val="00F70974"/>
    <w:rsid w:val="00F70FCC"/>
    <w:rsid w:val="00F71128"/>
    <w:rsid w:val="00F715E2"/>
    <w:rsid w:val="00F7166A"/>
    <w:rsid w:val="00F71E52"/>
    <w:rsid w:val="00F723C8"/>
    <w:rsid w:val="00F72745"/>
    <w:rsid w:val="00F727D2"/>
    <w:rsid w:val="00F7353D"/>
    <w:rsid w:val="00F73681"/>
    <w:rsid w:val="00F73D77"/>
    <w:rsid w:val="00F74569"/>
    <w:rsid w:val="00F74984"/>
    <w:rsid w:val="00F74A91"/>
    <w:rsid w:val="00F74F30"/>
    <w:rsid w:val="00F7503F"/>
    <w:rsid w:val="00F75054"/>
    <w:rsid w:val="00F755A1"/>
    <w:rsid w:val="00F75A28"/>
    <w:rsid w:val="00F75B8F"/>
    <w:rsid w:val="00F75CB8"/>
    <w:rsid w:val="00F760EC"/>
    <w:rsid w:val="00F7611E"/>
    <w:rsid w:val="00F76856"/>
    <w:rsid w:val="00F76ED8"/>
    <w:rsid w:val="00F77DBC"/>
    <w:rsid w:val="00F807BA"/>
    <w:rsid w:val="00F80C8F"/>
    <w:rsid w:val="00F80EC3"/>
    <w:rsid w:val="00F8127B"/>
    <w:rsid w:val="00F81C4D"/>
    <w:rsid w:val="00F81E55"/>
    <w:rsid w:val="00F8205D"/>
    <w:rsid w:val="00F82BB7"/>
    <w:rsid w:val="00F82CD1"/>
    <w:rsid w:val="00F830A6"/>
    <w:rsid w:val="00F8335C"/>
    <w:rsid w:val="00F83391"/>
    <w:rsid w:val="00F83E04"/>
    <w:rsid w:val="00F84070"/>
    <w:rsid w:val="00F84459"/>
    <w:rsid w:val="00F84796"/>
    <w:rsid w:val="00F84AF7"/>
    <w:rsid w:val="00F84D8C"/>
    <w:rsid w:val="00F84E13"/>
    <w:rsid w:val="00F851A9"/>
    <w:rsid w:val="00F85368"/>
    <w:rsid w:val="00F856CF"/>
    <w:rsid w:val="00F85A68"/>
    <w:rsid w:val="00F8604C"/>
    <w:rsid w:val="00F86705"/>
    <w:rsid w:val="00F869F5"/>
    <w:rsid w:val="00F86C37"/>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0CB"/>
    <w:rsid w:val="00F9324E"/>
    <w:rsid w:val="00F936F7"/>
    <w:rsid w:val="00F939B5"/>
    <w:rsid w:val="00F94336"/>
    <w:rsid w:val="00F94AC2"/>
    <w:rsid w:val="00F94E10"/>
    <w:rsid w:val="00F95A9C"/>
    <w:rsid w:val="00F968C6"/>
    <w:rsid w:val="00F97095"/>
    <w:rsid w:val="00F970C8"/>
    <w:rsid w:val="00F97692"/>
    <w:rsid w:val="00F978D3"/>
    <w:rsid w:val="00F97A78"/>
    <w:rsid w:val="00F97FD6"/>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67CF"/>
    <w:rsid w:val="00FA691B"/>
    <w:rsid w:val="00FA74B3"/>
    <w:rsid w:val="00FA7856"/>
    <w:rsid w:val="00FA7CDD"/>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5B1"/>
    <w:rsid w:val="00FB7CF8"/>
    <w:rsid w:val="00FB7FF8"/>
    <w:rsid w:val="00FC0198"/>
    <w:rsid w:val="00FC07C1"/>
    <w:rsid w:val="00FC09EA"/>
    <w:rsid w:val="00FC0E34"/>
    <w:rsid w:val="00FC1662"/>
    <w:rsid w:val="00FC209B"/>
    <w:rsid w:val="00FC209F"/>
    <w:rsid w:val="00FC2A4F"/>
    <w:rsid w:val="00FC2F7F"/>
    <w:rsid w:val="00FC3548"/>
    <w:rsid w:val="00FC3603"/>
    <w:rsid w:val="00FC393F"/>
    <w:rsid w:val="00FC3AA4"/>
    <w:rsid w:val="00FC3BE8"/>
    <w:rsid w:val="00FC421D"/>
    <w:rsid w:val="00FC479C"/>
    <w:rsid w:val="00FC4A3B"/>
    <w:rsid w:val="00FC4C20"/>
    <w:rsid w:val="00FC57BD"/>
    <w:rsid w:val="00FC5A8E"/>
    <w:rsid w:val="00FC5B8B"/>
    <w:rsid w:val="00FC5D66"/>
    <w:rsid w:val="00FC60C5"/>
    <w:rsid w:val="00FC6B62"/>
    <w:rsid w:val="00FC7C0F"/>
    <w:rsid w:val="00FD0399"/>
    <w:rsid w:val="00FD06E1"/>
    <w:rsid w:val="00FD06F2"/>
    <w:rsid w:val="00FD079A"/>
    <w:rsid w:val="00FD0832"/>
    <w:rsid w:val="00FD1A94"/>
    <w:rsid w:val="00FD2281"/>
    <w:rsid w:val="00FD44FA"/>
    <w:rsid w:val="00FD4984"/>
    <w:rsid w:val="00FD4ACE"/>
    <w:rsid w:val="00FD4DD0"/>
    <w:rsid w:val="00FD5165"/>
    <w:rsid w:val="00FD5F9D"/>
    <w:rsid w:val="00FD6CCF"/>
    <w:rsid w:val="00FD709A"/>
    <w:rsid w:val="00FD7619"/>
    <w:rsid w:val="00FD76A8"/>
    <w:rsid w:val="00FD7C79"/>
    <w:rsid w:val="00FE028E"/>
    <w:rsid w:val="00FE0390"/>
    <w:rsid w:val="00FE0FF9"/>
    <w:rsid w:val="00FE1333"/>
    <w:rsid w:val="00FE14DF"/>
    <w:rsid w:val="00FE1E25"/>
    <w:rsid w:val="00FE280A"/>
    <w:rsid w:val="00FE289F"/>
    <w:rsid w:val="00FE29DE"/>
    <w:rsid w:val="00FE3297"/>
    <w:rsid w:val="00FE3AC7"/>
    <w:rsid w:val="00FE3DEA"/>
    <w:rsid w:val="00FE3DF8"/>
    <w:rsid w:val="00FE403F"/>
    <w:rsid w:val="00FE4261"/>
    <w:rsid w:val="00FE44B6"/>
    <w:rsid w:val="00FE4AD5"/>
    <w:rsid w:val="00FE53D9"/>
    <w:rsid w:val="00FE56B6"/>
    <w:rsid w:val="00FE5BEF"/>
    <w:rsid w:val="00FE6668"/>
    <w:rsid w:val="00FE7B73"/>
    <w:rsid w:val="00FE7F4E"/>
    <w:rsid w:val="00FF05A7"/>
    <w:rsid w:val="00FF070C"/>
    <w:rsid w:val="00FF0F19"/>
    <w:rsid w:val="00FF14A1"/>
    <w:rsid w:val="00FF1507"/>
    <w:rsid w:val="00FF1649"/>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9D02DE"/>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01DB9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32BBC"/>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B49716"/>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E2E6EC"/>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D6CC3B"/>
    <w:rsid w:val="5D2B63EC"/>
    <w:rsid w:val="5D37365B"/>
    <w:rsid w:val="5D49025C"/>
    <w:rsid w:val="5D86A29F"/>
    <w:rsid w:val="5D967B1E"/>
    <w:rsid w:val="5DA7A054"/>
    <w:rsid w:val="5DAA9B6F"/>
    <w:rsid w:val="5DAD9C6B"/>
    <w:rsid w:val="5DB4105D"/>
    <w:rsid w:val="5DB45B2E"/>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054E19"/>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92995D"/>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8E69DA0"/>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B19ABA0-5351-4970-93D8-926218E9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C60E7D"/>
    <w:pPr>
      <w:tabs>
        <w:tab w:val="left" w:pos="540"/>
        <w:tab w:val="right" w:leader="dot" w:pos="10260"/>
      </w:tabs>
      <w:ind w:left="540" w:hanging="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C60E7D"/>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0F62CF"/>
    <w:rPr>
      <w:rFonts w:ascii="Segoe UI" w:hAnsi="Segoe UI" w:cs="Segoe UI" w:hint="default"/>
      <w:color w:val="005288"/>
      <w:sz w:val="18"/>
      <w:szCs w:val="18"/>
      <w:shd w:val="clear" w:color="auto" w:fill="FFFFFF"/>
    </w:rPr>
  </w:style>
  <w:style w:type="paragraph" w:customStyle="1" w:styleId="paragraph">
    <w:name w:val="paragraph"/>
    <w:basedOn w:val="Normal"/>
    <w:rsid w:val="002963B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29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68791264">
      <w:bodyDiv w:val="1"/>
      <w:marLeft w:val="0"/>
      <w:marRight w:val="0"/>
      <w:marTop w:val="0"/>
      <w:marBottom w:val="0"/>
      <w:divBdr>
        <w:top w:val="none" w:sz="0" w:space="0" w:color="auto"/>
        <w:left w:val="none" w:sz="0" w:space="0" w:color="auto"/>
        <w:bottom w:val="none" w:sz="0" w:space="0" w:color="auto"/>
        <w:right w:val="none" w:sz="0" w:space="0" w:color="auto"/>
      </w:divBdr>
      <w:divsChild>
        <w:div w:id="1075126533">
          <w:marLeft w:val="0"/>
          <w:marRight w:val="0"/>
          <w:marTop w:val="0"/>
          <w:marBottom w:val="0"/>
          <w:divBdr>
            <w:top w:val="none" w:sz="0" w:space="0" w:color="auto"/>
            <w:left w:val="none" w:sz="0" w:space="0" w:color="auto"/>
            <w:bottom w:val="none" w:sz="0" w:space="0" w:color="auto"/>
            <w:right w:val="none" w:sz="0" w:space="0" w:color="auto"/>
          </w:divBdr>
        </w:div>
        <w:div w:id="1230261916">
          <w:marLeft w:val="0"/>
          <w:marRight w:val="0"/>
          <w:marTop w:val="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68580848">
      <w:bodyDiv w:val="1"/>
      <w:marLeft w:val="0"/>
      <w:marRight w:val="0"/>
      <w:marTop w:val="0"/>
      <w:marBottom w:val="0"/>
      <w:divBdr>
        <w:top w:val="none" w:sz="0" w:space="0" w:color="auto"/>
        <w:left w:val="none" w:sz="0" w:space="0" w:color="auto"/>
        <w:bottom w:val="none" w:sz="0" w:space="0" w:color="auto"/>
        <w:right w:val="none" w:sz="0" w:space="0" w:color="auto"/>
      </w:divBdr>
      <w:divsChild>
        <w:div w:id="68425302">
          <w:marLeft w:val="0"/>
          <w:marRight w:val="0"/>
          <w:marTop w:val="0"/>
          <w:marBottom w:val="0"/>
          <w:divBdr>
            <w:top w:val="none" w:sz="0" w:space="0" w:color="auto"/>
            <w:left w:val="none" w:sz="0" w:space="0" w:color="auto"/>
            <w:bottom w:val="none" w:sz="0" w:space="0" w:color="auto"/>
            <w:right w:val="none" w:sz="0" w:space="0" w:color="auto"/>
          </w:divBdr>
        </w:div>
        <w:div w:id="2092196763">
          <w:marLeft w:val="0"/>
          <w:marRight w:val="0"/>
          <w:marTop w:val="0"/>
          <w:marBottom w:val="0"/>
          <w:divBdr>
            <w:top w:val="none" w:sz="0" w:space="0" w:color="auto"/>
            <w:left w:val="none" w:sz="0" w:space="0" w:color="auto"/>
            <w:bottom w:val="none" w:sz="0" w:space="0" w:color="auto"/>
            <w:right w:val="none" w:sz="0" w:space="0" w:color="auto"/>
          </w:divBdr>
        </w:div>
        <w:div w:id="1352875993">
          <w:marLeft w:val="0"/>
          <w:marRight w:val="0"/>
          <w:marTop w:val="0"/>
          <w:marBottom w:val="0"/>
          <w:divBdr>
            <w:top w:val="none" w:sz="0" w:space="0" w:color="auto"/>
            <w:left w:val="none" w:sz="0" w:space="0" w:color="auto"/>
            <w:bottom w:val="none" w:sz="0" w:space="0" w:color="auto"/>
            <w:right w:val="none" w:sz="0" w:space="0" w:color="auto"/>
          </w:divBdr>
        </w:div>
        <w:div w:id="284624271">
          <w:marLeft w:val="0"/>
          <w:marRight w:val="0"/>
          <w:marTop w:val="0"/>
          <w:marBottom w:val="0"/>
          <w:divBdr>
            <w:top w:val="none" w:sz="0" w:space="0" w:color="auto"/>
            <w:left w:val="none" w:sz="0" w:space="0" w:color="auto"/>
            <w:bottom w:val="none" w:sz="0" w:space="0" w:color="auto"/>
            <w:right w:val="none" w:sz="0" w:space="0" w:color="auto"/>
          </w:divBdr>
        </w:div>
      </w:divsChild>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www.nga.org/" TargetMode="External"/><Relationship Id="rId47" Type="http://schemas.openxmlformats.org/officeDocument/2006/relationships/hyperlink" Target="https://www.nist.gov/cyberframework" TargetMode="External"/><Relationship Id="rId50" Type="http://schemas.openxmlformats.org/officeDocument/2006/relationships/hyperlink" Target="https://www.infragard.org/Files/InfraGard_Redesign_2-24-2022.pdf" TargetMode="External"/><Relationship Id="rId55" Type="http://schemas.openxmlformats.org/officeDocument/2006/relationships/hyperlink" Target="https://www.nationalisacs.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publications/2021-05-26_CDM%2520Data%2520Protection%2520Management%2520Fact%2520Sheet.pdf" TargetMode="External"/><Relationship Id="rId11" Type="http://schemas.openxmlformats.org/officeDocument/2006/relationships/image" Target="media/image1.jpg"/><Relationship Id="rId24" Type="http://schemas.openxmlformats.org/officeDocument/2006/relationships/footer" Target="footer8.xml"/><Relationship Id="rId32" Type="http://schemas.openxmlformats.org/officeDocument/2006/relationships/hyperlink" Target="https://www.cisa.gov/resources-tools/resources/insider-threat-mitigation-guide"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nascio.org/" TargetMode="External"/><Relationship Id="rId53" Type="http://schemas.openxmlformats.org/officeDocument/2006/relationships/hyperlink" Target="http://www.certifiedisao.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11.xml"/><Relationship Id="rId30" Type="http://schemas.openxmlformats.org/officeDocument/2006/relationships/hyperlink" Target="https://www.cisa.gov/resources-tools/resources/protecting-sensitive-and-personal-information" TargetMode="External"/><Relationship Id="rId35" Type="http://schemas.openxmlformats.org/officeDocument/2006/relationships/hyperlink" Target="https://www.cisa.gov" TargetMode="External"/><Relationship Id="rId43" Type="http://schemas.openxmlformats.org/officeDocument/2006/relationships/hyperlink" Target="https://www.nga.org/bestpractices/divisions/hsps/" TargetMode="External"/><Relationship Id="rId48" Type="http://schemas.openxmlformats.org/officeDocument/2006/relationships/hyperlink" Target="https://www.cisa.gov/resources-tools/resources/insider-threat-mitigation-guide"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isallianc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topics/physical-security/insider-threat-mitigation"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isa-cpg-checklist"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mailto:info@msisac.org" TargetMode="External"/><Relationship Id="rId54"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secretservice.gov/contact/field-offices" TargetMode="External"/><Relationship Id="rId49" Type="http://schemas.openxmlformats.org/officeDocument/2006/relationships/hyperlink" Target="https://www.cisa.gov/topics/physical-security/insider-threat-mitigation" TargetMode="Externa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https://www.cisa.gov/resources-tools/resources/cybersecurity-and-physical-security-convergence-action-guide" TargetMode="External"/><Relationship Id="rId44" Type="http://schemas.openxmlformats.org/officeDocument/2006/relationships/hyperlink" Target="https://www.dhs.gov/state-and-major-urban-area-fusion-centers" TargetMode="External"/><Relationship Id="rId52" Type="http://schemas.openxmlformats.org/officeDocument/2006/relationships/hyperlink" Target="https://www.isao.org/information-sharing-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cnn.com/2019/07/29/business/capital-one-data-breach/index.html"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spiceworks.com/it-security/data-security/news/block-cash-app-data-insider-theft/"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www.techradar.com/news/cash-app-alerts-8-million-customers-to-data-breach" TargetMode="External"/><Relationship Id="rId20" Type="http://schemas.openxmlformats.org/officeDocument/2006/relationships/hyperlink" Target="https://www.malwarebytes.com/blog/news/2023/05/employee-pleads-guilty-to-blackmail-and-unauthorized-access-after-5-year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resources-tools/resources/insider-threat-mitigation-guide" TargetMode="External"/><Relationship Id="rId1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oxfordmail.co.uk/news/23538315.ashley-liles-letchworth-man-guilty-oxford-biomedica-blackmail/"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497ce03e-7a05-4099-8313-3c58a6a24d66"/>
    <ds:schemaRef ds:uri="878f0f08-dfe0-4f51-8612-3f891468db3c"/>
  </ds:schemaRefs>
</ds:datastoreItem>
</file>

<file path=customXml/itemProps4.xml><?xml version="1.0" encoding="utf-8"?>
<ds:datastoreItem xmlns:ds="http://schemas.openxmlformats.org/officeDocument/2006/customXml" ds:itemID="{1394D6DD-F3AF-4446-8ADF-B894C7588294}"/>
</file>

<file path=docProps/app.xml><?xml version="1.0" encoding="utf-8"?>
<Properties xmlns="http://schemas.openxmlformats.org/officeDocument/2006/extended-properties" xmlns:vt="http://schemas.openxmlformats.org/officeDocument/2006/docPropsVTypes">
  <Template>Normal</Template>
  <TotalTime>192</TotalTime>
  <Pages>20</Pages>
  <Words>5340</Words>
  <Characters>30440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Skufca, Patrick (He/Him)</dc:creator>
  <cp:keywords/>
  <cp:lastModifiedBy>Williamson, Dana (CTR)</cp:lastModifiedBy>
  <cp:revision>82</cp:revision>
  <cp:lastPrinted>2018-04-07T05:41:00Z</cp:lastPrinted>
  <dcterms:created xsi:type="dcterms:W3CDTF">2023-09-25T13:59:00Z</dcterms:created>
  <dcterms:modified xsi:type="dcterms:W3CDTF">2024-08-05T18:30:00Z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ac4257ce-7146-ee11-be6d-001dd804e24b</vt:lpwstr>
  </property>
</Properties>
</file>